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1D447195"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C72265">
        <w:rPr>
          <w:b/>
          <w:bCs/>
          <w:sz w:val="22"/>
          <w:szCs w:val="22"/>
        </w:rPr>
        <w:t>Discussion on adopting study agreements into stage-3 specification</w:t>
      </w:r>
      <w:r w:rsidR="00D875BA">
        <w:rPr>
          <w:b/>
          <w:bCs/>
          <w:sz w:val="22"/>
          <w:szCs w:val="22"/>
        </w:rPr>
        <w:t xml:space="preserve"> </w:t>
      </w:r>
    </w:p>
    <w:p w14:paraId="4026697A" w14:textId="65E78E1B"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1A694B">
        <w:rPr>
          <w:b/>
          <w:bCs/>
          <w:sz w:val="22"/>
          <w:szCs w:val="22"/>
        </w:rPr>
        <w:t>8.9</w:t>
      </w:r>
    </w:p>
    <w:p w14:paraId="1CA93AE0" w14:textId="1A9D961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C481D">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3691593" w14:textId="77777777" w:rsidR="009D7055" w:rsidRDefault="00617C97" w:rsidP="00EE624A">
      <w:pPr>
        <w:rPr>
          <w:szCs w:val="20"/>
        </w:rPr>
      </w:pPr>
      <w:r>
        <w:rPr>
          <w:szCs w:val="20"/>
        </w:rPr>
        <w:t xml:space="preserve">During SA4#125 meeting, SA4 agreed </w:t>
      </w:r>
      <w:r w:rsidR="003C5C35">
        <w:rPr>
          <w:szCs w:val="20"/>
        </w:rPr>
        <w:t>to send</w:t>
      </w:r>
      <w:r>
        <w:rPr>
          <w:szCs w:val="20"/>
        </w:rPr>
        <w:t xml:space="preserve"> TR</w:t>
      </w:r>
      <w:r w:rsidR="00007BB5">
        <w:rPr>
          <w:szCs w:val="20"/>
        </w:rPr>
        <w:t xml:space="preserve"> 26941</w:t>
      </w:r>
      <w:r>
        <w:rPr>
          <w:szCs w:val="20"/>
        </w:rPr>
        <w:t>v0.6.0 to SA plenary for information</w:t>
      </w:r>
      <w:r w:rsidR="00007BB5">
        <w:rPr>
          <w:szCs w:val="20"/>
        </w:rPr>
        <w:t>.</w:t>
      </w:r>
      <w:r w:rsidR="00770556">
        <w:rPr>
          <w:szCs w:val="20"/>
        </w:rPr>
        <w:t xml:space="preserve"> </w:t>
      </w:r>
      <w:r w:rsidR="005554E4">
        <w:rPr>
          <w:szCs w:val="20"/>
        </w:rPr>
        <w:t xml:space="preserve">Over the period of </w:t>
      </w:r>
      <w:r w:rsidR="00770556">
        <w:rPr>
          <w:szCs w:val="20"/>
        </w:rPr>
        <w:t>Rel-18 study on Network Slicing Extensions for 5G media services</w:t>
      </w:r>
      <w:r w:rsidR="00007BB5">
        <w:rPr>
          <w:szCs w:val="20"/>
        </w:rPr>
        <w:t xml:space="preserve"> </w:t>
      </w:r>
      <w:r w:rsidR="00770556">
        <w:rPr>
          <w:szCs w:val="20"/>
        </w:rPr>
        <w:t>(FS_MS_NS_Ph2)</w:t>
      </w:r>
      <w:r w:rsidR="005554E4">
        <w:rPr>
          <w:szCs w:val="20"/>
        </w:rPr>
        <w:t>, we</w:t>
      </w:r>
      <w:r w:rsidR="00770556">
        <w:rPr>
          <w:szCs w:val="20"/>
        </w:rPr>
        <w:t xml:space="preserve"> </w:t>
      </w:r>
      <w:r w:rsidR="005554E4">
        <w:rPr>
          <w:szCs w:val="20"/>
        </w:rPr>
        <w:t>looked into</w:t>
      </w:r>
      <w:r w:rsidR="003C5C35">
        <w:rPr>
          <w:szCs w:val="20"/>
        </w:rPr>
        <w:t xml:space="preserve"> aspects such as </w:t>
      </w:r>
      <w:r w:rsidR="00F318C7">
        <w:rPr>
          <w:szCs w:val="20"/>
        </w:rPr>
        <w:t xml:space="preserve">network slicing architecture, slice management options (operator managed, third-party managed), </w:t>
      </w:r>
      <w:r w:rsidR="006209CC">
        <w:rPr>
          <w:szCs w:val="20"/>
        </w:rPr>
        <w:t xml:space="preserve">use cases for running 5G Media Streaming services in one or more network slices, collaboration scenarios for network slicing with 5GMS architecture, and </w:t>
      </w:r>
      <w:r w:rsidR="005554E4">
        <w:rPr>
          <w:szCs w:val="20"/>
        </w:rPr>
        <w:t xml:space="preserve">a set of key issues and candidate solutions </w:t>
      </w:r>
      <w:r w:rsidR="00787229">
        <w:rPr>
          <w:szCs w:val="20"/>
        </w:rPr>
        <w:t xml:space="preserve">to support </w:t>
      </w:r>
      <w:r w:rsidR="009D7055">
        <w:rPr>
          <w:szCs w:val="20"/>
        </w:rPr>
        <w:t xml:space="preserve">5G Media Streaming using network slicing. </w:t>
      </w:r>
    </w:p>
    <w:p w14:paraId="55DD4AB1" w14:textId="7540CDA0" w:rsidR="00007BB5" w:rsidRDefault="009D7055" w:rsidP="00EE624A">
      <w:pPr>
        <w:rPr>
          <w:szCs w:val="20"/>
        </w:rPr>
      </w:pPr>
      <w:r>
        <w:rPr>
          <w:szCs w:val="20"/>
        </w:rPr>
        <w:t xml:space="preserve">As we come close to completion of </w:t>
      </w:r>
      <w:r w:rsidR="00E46CD6">
        <w:rPr>
          <w:szCs w:val="20"/>
        </w:rPr>
        <w:t xml:space="preserve">this study, in this contribution, we discuss a way forward </w:t>
      </w:r>
      <w:r w:rsidR="00290FD9">
        <w:rPr>
          <w:szCs w:val="20"/>
        </w:rPr>
        <w:t xml:space="preserve">and rationale </w:t>
      </w:r>
      <w:r w:rsidR="00E46CD6">
        <w:rPr>
          <w:szCs w:val="20"/>
        </w:rPr>
        <w:t>to adopt</w:t>
      </w:r>
      <w:r w:rsidR="00290FD9">
        <w:rPr>
          <w:szCs w:val="20"/>
        </w:rPr>
        <w:t xml:space="preserve"> FS_MS_NS_Ph2</w:t>
      </w:r>
      <w:r w:rsidR="00E46CD6">
        <w:rPr>
          <w:szCs w:val="20"/>
        </w:rPr>
        <w:t xml:space="preserve"> study findings into our stage-3 specification. </w:t>
      </w:r>
      <w:r w:rsidR="00F0711D">
        <w:rPr>
          <w:szCs w:val="20"/>
        </w:rPr>
        <w:t xml:space="preserve">Towards this, </w:t>
      </w:r>
      <w:r w:rsidR="00956FD0">
        <w:rPr>
          <w:szCs w:val="20"/>
        </w:rPr>
        <w:t xml:space="preserve">attached with this contribution are two documents </w:t>
      </w:r>
      <w:r w:rsidR="003B5AD7">
        <w:rPr>
          <w:szCs w:val="20"/>
        </w:rPr>
        <w:t xml:space="preserve">– a work item update </w:t>
      </w:r>
      <w:r w:rsidR="00144093">
        <w:rPr>
          <w:szCs w:val="20"/>
        </w:rPr>
        <w:t>(</w:t>
      </w:r>
      <w:r w:rsidR="003B5AD7">
        <w:rPr>
          <w:szCs w:val="20"/>
        </w:rPr>
        <w:t>5GMS</w:t>
      </w:r>
      <w:r w:rsidR="00772DEC">
        <w:rPr>
          <w:szCs w:val="20"/>
        </w:rPr>
        <w:t>_</w:t>
      </w:r>
      <w:r w:rsidR="003B5AD7">
        <w:rPr>
          <w:szCs w:val="20"/>
        </w:rPr>
        <w:t>Pro</w:t>
      </w:r>
      <w:r w:rsidR="00772DEC">
        <w:rPr>
          <w:szCs w:val="20"/>
        </w:rPr>
        <w:t>_</w:t>
      </w:r>
      <w:r w:rsidR="003B5AD7">
        <w:rPr>
          <w:szCs w:val="20"/>
        </w:rPr>
        <w:t>Ph2</w:t>
      </w:r>
      <w:r w:rsidR="00144093">
        <w:rPr>
          <w:szCs w:val="20"/>
        </w:rPr>
        <w:t>)</w:t>
      </w:r>
      <w:r w:rsidR="003B5AD7">
        <w:rPr>
          <w:szCs w:val="20"/>
        </w:rPr>
        <w:t xml:space="preserve"> to incorporate </w:t>
      </w:r>
      <w:r w:rsidR="00290FD9">
        <w:rPr>
          <w:szCs w:val="20"/>
        </w:rPr>
        <w:t>TR</w:t>
      </w:r>
      <w:r w:rsidR="003B5AD7">
        <w:rPr>
          <w:szCs w:val="20"/>
        </w:rPr>
        <w:t xml:space="preserve"> agreements </w:t>
      </w:r>
      <w:r w:rsidR="00290FD9">
        <w:rPr>
          <w:szCs w:val="20"/>
        </w:rPr>
        <w:t>of</w:t>
      </w:r>
      <w:r w:rsidR="00144093">
        <w:rPr>
          <w:szCs w:val="20"/>
        </w:rPr>
        <w:t xml:space="preserve"> our study </w:t>
      </w:r>
      <w:r w:rsidR="003B5AD7">
        <w:rPr>
          <w:szCs w:val="20"/>
        </w:rPr>
        <w:t>into stage-3 specification, and a CR</w:t>
      </w:r>
      <w:r w:rsidR="008850B0">
        <w:rPr>
          <w:szCs w:val="20"/>
        </w:rPr>
        <w:t xml:space="preserve"> with </w:t>
      </w:r>
      <w:r w:rsidR="009670AC">
        <w:rPr>
          <w:szCs w:val="20"/>
        </w:rPr>
        <w:t xml:space="preserve">corresponding spec </w:t>
      </w:r>
      <w:r w:rsidR="008850B0">
        <w:rPr>
          <w:szCs w:val="20"/>
        </w:rPr>
        <w:t>updates.</w:t>
      </w:r>
      <w:r w:rsidR="003B5AD7">
        <w:rPr>
          <w:szCs w:val="20"/>
        </w:rPr>
        <w:t xml:space="preserve"> </w:t>
      </w:r>
    </w:p>
    <w:p w14:paraId="2A5F5DE2" w14:textId="77777777" w:rsidR="00DC259C" w:rsidRDefault="00DC259C" w:rsidP="00DC259C">
      <w:pPr>
        <w:rPr>
          <w:szCs w:val="20"/>
        </w:rPr>
      </w:pPr>
    </w:p>
    <w:p w14:paraId="767B3626" w14:textId="1655791A" w:rsidR="00DC259C" w:rsidRDefault="006612F0" w:rsidP="00DC259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Stage-3 agreements from the study </w:t>
      </w:r>
    </w:p>
    <w:p w14:paraId="2807A2FA" w14:textId="77777777" w:rsidR="00810404" w:rsidRDefault="006612F0" w:rsidP="00DC259C">
      <w:pPr>
        <w:jc w:val="both"/>
        <w:rPr>
          <w:szCs w:val="20"/>
        </w:rPr>
      </w:pPr>
      <w:r>
        <w:rPr>
          <w:szCs w:val="20"/>
        </w:rPr>
        <w:t>Clause 5.3 of TR 26941 describes two use cases for running 5G media services using network slicing</w:t>
      </w:r>
      <w:r w:rsidR="00810404">
        <w:rPr>
          <w:szCs w:val="20"/>
        </w:rPr>
        <w:t>:</w:t>
      </w:r>
    </w:p>
    <w:p w14:paraId="623825F2" w14:textId="6BFA0B36" w:rsidR="00810404" w:rsidRDefault="00552909" w:rsidP="00810404">
      <w:pPr>
        <w:pStyle w:val="B1"/>
      </w:pPr>
      <w:r>
        <w:t>5.3.1</w:t>
      </w:r>
      <w:r w:rsidR="00810404">
        <w:tab/>
      </w:r>
      <w:r>
        <w:t>Use case on multiple network slices for uplink and downlink streaming</w:t>
      </w:r>
      <w:r w:rsidR="004F120A">
        <w:t xml:space="preserve">: </w:t>
      </w:r>
      <w:r w:rsidR="00EB1C9B">
        <w:t xml:space="preserve">This use case references </w:t>
      </w:r>
      <w:r w:rsidR="000A3292">
        <w:t>a report</w:t>
      </w:r>
      <w:r w:rsidR="005B6BAF">
        <w:t xml:space="preserve"> [1]</w:t>
      </w:r>
      <w:r w:rsidR="000A3292">
        <w:t xml:space="preserve"> that looked into a number of media and content use cases that cover most of the media and content situations from production to consumption. The report describes </w:t>
      </w:r>
      <w:r w:rsidR="008A2A8F">
        <w:t>9 use cases with strict QoS requirements in the uplink and/or downlink direction</w:t>
      </w:r>
      <w:r w:rsidR="005B6BAF">
        <w:t xml:space="preserve"> </w:t>
      </w:r>
      <w:r w:rsidR="008A2A8F">
        <w:t xml:space="preserve"> </w:t>
      </w:r>
    </w:p>
    <w:p w14:paraId="1F149ABE" w14:textId="298EF281" w:rsidR="00810404" w:rsidRDefault="00552909" w:rsidP="00810404">
      <w:pPr>
        <w:pStyle w:val="B1"/>
      </w:pPr>
      <w:r>
        <w:t>5.3.2</w:t>
      </w:r>
      <w:r w:rsidR="00810404">
        <w:tab/>
      </w:r>
      <w:r>
        <w:t>Use case on premium gaming slice</w:t>
      </w:r>
      <w:r w:rsidR="005B6BAF">
        <w:t xml:space="preserve">: This use case references a white paper </w:t>
      </w:r>
      <w:r w:rsidR="00C64F0C">
        <w:t>[2] that discusses network slicing use cases and path to initial commercialization and evolution of network slicing technology. The whitepaper discusses two use cases – premium service use case</w:t>
      </w:r>
      <w:r w:rsidR="00EB4D48">
        <w:t xml:space="preserve"> where a dedicated network slice is setup for premium users, and upsell use case where a user is provided an option to temporarily move to a premium slice </w:t>
      </w:r>
      <w:r w:rsidR="00C121C0">
        <w:t xml:space="preserve">for some fee. </w:t>
      </w:r>
      <w:r w:rsidR="00C64F0C">
        <w:t xml:space="preserve"> </w:t>
      </w:r>
      <w:r w:rsidR="00810404">
        <w:t xml:space="preserve"> </w:t>
      </w:r>
    </w:p>
    <w:p w14:paraId="3F51F915" w14:textId="12ADC0D1" w:rsidR="008C45CD" w:rsidRDefault="00D52892" w:rsidP="00DC259C">
      <w:pPr>
        <w:jc w:val="both"/>
        <w:rPr>
          <w:szCs w:val="20"/>
        </w:rPr>
      </w:pPr>
      <w:r>
        <w:rPr>
          <w:szCs w:val="20"/>
        </w:rPr>
        <w:t xml:space="preserve">Both the above use cases </w:t>
      </w:r>
      <w:r w:rsidR="00C121C0">
        <w:rPr>
          <w:szCs w:val="20"/>
        </w:rPr>
        <w:t xml:space="preserve">discuss using </w:t>
      </w:r>
      <w:r>
        <w:rPr>
          <w:szCs w:val="20"/>
        </w:rPr>
        <w:t xml:space="preserve">more than one slice for running </w:t>
      </w:r>
      <w:r w:rsidR="00B90F4E">
        <w:rPr>
          <w:szCs w:val="20"/>
        </w:rPr>
        <w:t xml:space="preserve">the respective media services. In this context, it helps if we look at provisioning and other features currently supported by 5G Media Streaming (e.g., dynamic policy, reporting, network assistance) from this perspective. </w:t>
      </w:r>
      <w:r w:rsidR="00310D65">
        <w:rPr>
          <w:szCs w:val="20"/>
        </w:rPr>
        <w:t>S4-231486 [3] discussed extensively on network slicing support in 3GPP specifications, and mobile devices</w:t>
      </w:r>
      <w:r w:rsidR="00740A85">
        <w:rPr>
          <w:szCs w:val="20"/>
        </w:rPr>
        <w:t xml:space="preserve">. </w:t>
      </w:r>
      <w:r w:rsidR="002146A0">
        <w:rPr>
          <w:szCs w:val="20"/>
        </w:rPr>
        <w:t xml:space="preserve">[3] discusses on network slicing support in Android and </w:t>
      </w:r>
      <w:proofErr w:type="spellStart"/>
      <w:r w:rsidR="002146A0">
        <w:rPr>
          <w:szCs w:val="20"/>
        </w:rPr>
        <w:t>IoS</w:t>
      </w:r>
      <w:proofErr w:type="spellEnd"/>
      <w:r w:rsidR="00BF0501">
        <w:rPr>
          <w:szCs w:val="20"/>
        </w:rPr>
        <w:t>:</w:t>
      </w:r>
    </w:p>
    <w:p w14:paraId="48B86F63" w14:textId="5615C66E" w:rsidR="00BF0501" w:rsidRDefault="00BF0501" w:rsidP="00BF0501">
      <w:pPr>
        <w:pStyle w:val="B1"/>
      </w:pPr>
      <w:r>
        <w:t>-</w:t>
      </w:r>
      <w:r>
        <w:tab/>
      </w:r>
      <w:r w:rsidR="003D1C9C">
        <w:t>Android 12+ supports</w:t>
      </w:r>
      <w:r w:rsidR="0043614D">
        <w:t xml:space="preserve"> a separate enterprise slice for enterprise users</w:t>
      </w:r>
      <w:r w:rsidR="00777C80">
        <w:t xml:space="preserve"> who are provided with fully managed company devices. Network operators can provide </w:t>
      </w:r>
      <w:r w:rsidR="009E4199">
        <w:t>a separate</w:t>
      </w:r>
      <w:r w:rsidR="00777C80">
        <w:t xml:space="preserve"> enterprise network slice where traffic on the company devices are routed to</w:t>
      </w:r>
      <w:r w:rsidR="005D74AC">
        <w:t>. Alternatively, for enterprise</w:t>
      </w:r>
      <w:r w:rsidR="00AF7159">
        <w:t>s</w:t>
      </w:r>
      <w:r w:rsidR="005D74AC">
        <w:t xml:space="preserve"> using the work profile solution, Android 12 allows devices to route the traffic from all apps in the work profile to </w:t>
      </w:r>
      <w:r w:rsidR="009E4199">
        <w:t>the</w:t>
      </w:r>
      <w:r w:rsidR="005D74AC">
        <w:t xml:space="preserve"> enterprise slice</w:t>
      </w:r>
      <w:r w:rsidR="009E4199">
        <w:t xml:space="preserve">, and traffic from apps in other profile (personal) </w:t>
      </w:r>
      <w:r w:rsidR="00C222C9">
        <w:t>to another slice</w:t>
      </w:r>
      <w:r w:rsidR="005D74AC">
        <w:t xml:space="preserve">. </w:t>
      </w:r>
    </w:p>
    <w:p w14:paraId="46D5D58E" w14:textId="77777777" w:rsidR="005A63E2" w:rsidRDefault="00BF0501" w:rsidP="00BF0501">
      <w:pPr>
        <w:pStyle w:val="B1"/>
      </w:pPr>
      <w:r>
        <w:t>-</w:t>
      </w:r>
      <w:r>
        <w:tab/>
      </w:r>
      <w:r w:rsidR="00777C80">
        <w:t>Android 13+</w:t>
      </w:r>
      <w:r w:rsidR="004E7405">
        <w:t xml:space="preserve"> supports </w:t>
      </w:r>
      <w:r w:rsidR="00675FDF">
        <w:t>multiple</w:t>
      </w:r>
      <w:r w:rsidR="006319B4">
        <w:t xml:space="preserve"> (5)</w:t>
      </w:r>
      <w:r w:rsidR="00675FDF">
        <w:t xml:space="preserve"> enterprise network slices</w:t>
      </w:r>
      <w:r w:rsidR="006319B4">
        <w:t xml:space="preserve"> in addition to sli</w:t>
      </w:r>
      <w:r w:rsidR="002028A2">
        <w:t xml:space="preserve">ces for CBS, slice for prioritizing latency and a slice for prioritizing bandwidth. </w:t>
      </w:r>
      <w:r w:rsidR="006571E4">
        <w:t xml:space="preserve">Android facilitates apps to request </w:t>
      </w:r>
      <w:r w:rsidR="0078765E">
        <w:t>access to different</w:t>
      </w:r>
      <w:r w:rsidR="006571E4">
        <w:t xml:space="preserve"> network slices by allowing them to register with </w:t>
      </w:r>
      <w:r w:rsidR="0078765E">
        <w:t xml:space="preserve">pre-defined </w:t>
      </w:r>
      <w:proofErr w:type="spellStart"/>
      <w:r w:rsidR="0078765E">
        <w:t>O</w:t>
      </w:r>
      <w:r w:rsidR="005A63E2">
        <w:t>S</w:t>
      </w:r>
      <w:r w:rsidR="0078765E">
        <w:t>AppId</w:t>
      </w:r>
      <w:proofErr w:type="spellEnd"/>
      <w:r w:rsidR="005A63E2">
        <w:t xml:space="preserve"> where an </w:t>
      </w:r>
      <w:proofErr w:type="spellStart"/>
      <w:r w:rsidR="005A63E2">
        <w:t>OSAppId</w:t>
      </w:r>
      <w:proofErr w:type="spellEnd"/>
      <w:r w:rsidR="005A63E2">
        <w:t xml:space="preserve"> corresponds to a network slice</w:t>
      </w:r>
    </w:p>
    <w:p w14:paraId="4788C378" w14:textId="77777777" w:rsidR="00AF7159" w:rsidRDefault="005A63E2" w:rsidP="00BF0501">
      <w:pPr>
        <w:pStyle w:val="B1"/>
      </w:pPr>
      <w:r>
        <w:t>-</w:t>
      </w:r>
      <w:r>
        <w:tab/>
      </w:r>
      <w:r w:rsidR="00063B13">
        <w:t>Android 14 supports dynamic network slicing where end users are able to purchase and activate network slices on demand</w:t>
      </w:r>
      <w:r w:rsidR="00AF7159">
        <w:t xml:space="preserve">. By doing so, users may be able to request enhanced performance for specific times for any application that can use a 5G network slice provisioned by the communication service provider (CSP). </w:t>
      </w:r>
    </w:p>
    <w:p w14:paraId="6696104A" w14:textId="4A9C9D5D" w:rsidR="00BF0501" w:rsidRDefault="00AF7159" w:rsidP="00BF0501">
      <w:pPr>
        <w:pStyle w:val="B1"/>
      </w:pPr>
      <w:r>
        <w:lastRenderedPageBreak/>
        <w:t>-</w:t>
      </w:r>
      <w:r>
        <w:tab/>
      </w:r>
      <w:r w:rsidR="002E5E81" w:rsidRPr="002E5E81">
        <w:t>iOS 17 and </w:t>
      </w:r>
      <w:proofErr w:type="spellStart"/>
      <w:r w:rsidR="002E5E81" w:rsidRPr="002E5E81">
        <w:t>iPadOS</w:t>
      </w:r>
      <w:proofErr w:type="spellEnd"/>
      <w:r w:rsidR="002E5E81" w:rsidRPr="002E5E81">
        <w:t xml:space="preserve"> 17 offer organizations the ability to assign specific network slices to managed apps on their carrier's 5G Standalone (SA) network. This causes all traffic for a designated managed app to be routed to the slice identified by a specified Data Network Name (DNN).</w:t>
      </w:r>
      <w:r w:rsidR="002E5E81" w:rsidRPr="00B97BFB">
        <w:rPr>
          <w:i/>
          <w:color w:val="333333"/>
          <w:spacing w:val="-5"/>
          <w:shd w:val="clear" w:color="auto" w:fill="FFFFFF"/>
        </w:rPr>
        <w:t xml:space="preserve"> </w:t>
      </w:r>
      <w:r w:rsidR="00063B13">
        <w:t xml:space="preserve"> </w:t>
      </w:r>
      <w:r w:rsidR="006571E4">
        <w:t xml:space="preserve"> </w:t>
      </w:r>
    </w:p>
    <w:p w14:paraId="6FD93601" w14:textId="5A530D82" w:rsidR="00DC259C" w:rsidRDefault="00DF31AA" w:rsidP="00DC259C">
      <w:pPr>
        <w:jc w:val="both"/>
        <w:rPr>
          <w:szCs w:val="20"/>
        </w:rPr>
      </w:pPr>
      <w:r>
        <w:rPr>
          <w:szCs w:val="20"/>
        </w:rPr>
        <w:t xml:space="preserve">With support from the network and UE mobile devices for one or more network slices, we </w:t>
      </w:r>
      <w:r w:rsidR="00353954">
        <w:rPr>
          <w:szCs w:val="20"/>
        </w:rPr>
        <w:t>believe that</w:t>
      </w:r>
      <w:r>
        <w:rPr>
          <w:szCs w:val="20"/>
        </w:rPr>
        <w:t xml:space="preserve"> </w:t>
      </w:r>
      <w:r w:rsidR="00353954">
        <w:rPr>
          <w:szCs w:val="20"/>
        </w:rPr>
        <w:t>Application Service Providers may benefit from enhanced provisioning capabilities than what is currently supported in our specifications.</w:t>
      </w:r>
      <w:r w:rsidR="00E4290B">
        <w:rPr>
          <w:szCs w:val="20"/>
        </w:rPr>
        <w:t xml:space="preserve"> </w:t>
      </w:r>
      <w:r w:rsidR="003567E7">
        <w:rPr>
          <w:szCs w:val="20"/>
        </w:rPr>
        <w:t>S</w:t>
      </w:r>
      <w:r w:rsidR="00B223B7">
        <w:rPr>
          <w:szCs w:val="20"/>
        </w:rPr>
        <w:t xml:space="preserve">A4 MBS group </w:t>
      </w:r>
      <w:r w:rsidR="00F040D1">
        <w:rPr>
          <w:szCs w:val="20"/>
        </w:rPr>
        <w:t>studied</w:t>
      </w:r>
      <w:r w:rsidR="00B223B7">
        <w:rPr>
          <w:szCs w:val="20"/>
        </w:rPr>
        <w:t xml:space="preserve"> service provisioning </w:t>
      </w:r>
      <w:r w:rsidR="008C45CD">
        <w:rPr>
          <w:szCs w:val="20"/>
        </w:rPr>
        <w:t xml:space="preserve">and policy management </w:t>
      </w:r>
      <w:r w:rsidR="00B223B7">
        <w:rPr>
          <w:szCs w:val="20"/>
        </w:rPr>
        <w:t xml:space="preserve">aspects </w:t>
      </w:r>
      <w:r w:rsidR="00F040D1">
        <w:rPr>
          <w:szCs w:val="20"/>
        </w:rPr>
        <w:t xml:space="preserve">more closely </w:t>
      </w:r>
      <w:r w:rsidR="00FC3FDA">
        <w:rPr>
          <w:szCs w:val="20"/>
        </w:rPr>
        <w:t>and agreed to document a key issue on service provisioning into clause 6.1.1.1 of TR 26941 related to provisioning multiple Network Slices for media streaming. As part of this key issue</w:t>
      </w:r>
      <w:r w:rsidR="00C92CB5">
        <w:rPr>
          <w:szCs w:val="20"/>
        </w:rPr>
        <w:t xml:space="preserve">, </w:t>
      </w:r>
      <w:r w:rsidR="000F00F2">
        <w:rPr>
          <w:szCs w:val="20"/>
        </w:rPr>
        <w:t xml:space="preserve">we studied the 5G Media Streaming APIs </w:t>
      </w:r>
      <w:r w:rsidR="00D34C26">
        <w:rPr>
          <w:szCs w:val="20"/>
        </w:rPr>
        <w:t xml:space="preserve">for M1 Provisioning (clause 7 of TS 26512) and M5 Media Session Handling (clause 11 of TS 26512). With these APIs, we currently support one Network Slice </w:t>
      </w:r>
      <w:r w:rsidR="00E7759D">
        <w:rPr>
          <w:szCs w:val="20"/>
        </w:rPr>
        <w:t xml:space="preserve">and/or DNN </w:t>
      </w:r>
      <w:r w:rsidR="00D34C26">
        <w:rPr>
          <w:szCs w:val="20"/>
        </w:rPr>
        <w:t>per Provisioning Session</w:t>
      </w:r>
      <w:r w:rsidR="00B91B6F">
        <w:rPr>
          <w:szCs w:val="20"/>
        </w:rPr>
        <w:t>, and found that it will be useful for t</w:t>
      </w:r>
      <w:r w:rsidR="00FB3D50">
        <w:rPr>
          <w:szCs w:val="20"/>
        </w:rPr>
        <w:t xml:space="preserve">he 5G Application Service Provider if more than one Network Slice and/or DNN may be provisioned at once. Further, it was not clear </w:t>
      </w:r>
      <w:r w:rsidR="00A639A2">
        <w:rPr>
          <w:szCs w:val="20"/>
        </w:rPr>
        <w:t xml:space="preserve">from TS 26512 whether the same Service Operation Points and Policy Templates are available in different slices. </w:t>
      </w:r>
      <w:r w:rsidR="002A2BEF">
        <w:rPr>
          <w:szCs w:val="20"/>
        </w:rPr>
        <w:t xml:space="preserve">For cases that the same Policy Templates apply with more than one slice, it may benefit enhancing our stage-3 API to support plurality of network slices. </w:t>
      </w:r>
    </w:p>
    <w:p w14:paraId="35B7FAC5" w14:textId="082696FC" w:rsidR="00851BFA" w:rsidRDefault="00B65FD3" w:rsidP="00BB07D7">
      <w:pPr>
        <w:jc w:val="both"/>
        <w:rPr>
          <w:szCs w:val="20"/>
        </w:rPr>
      </w:pPr>
      <w:r>
        <w:t xml:space="preserve">As part of the FS_MS_NS_Ph2 study, SA4 MBS group agreed to document a candidate solution </w:t>
      </w:r>
      <w:r w:rsidR="000D7823">
        <w:t xml:space="preserve">to support policy template provisioning for a plurality of Network Slices and/or DNNs. The agreed solution is documented in clause 6.1.2.1 of TR 26941. </w:t>
      </w:r>
      <w:r w:rsidR="0095798E">
        <w:t xml:space="preserve">As part of this solution, the </w:t>
      </w:r>
      <w:r w:rsidR="0095798E" w:rsidRPr="00F74003">
        <w:rPr>
          <w:i/>
        </w:rPr>
        <w:t>applicationSessionContext</w:t>
      </w:r>
      <w:r w:rsidR="0095798E">
        <w:t xml:space="preserve"> property</w:t>
      </w:r>
      <w:r w:rsidR="00BB07D7">
        <w:t xml:space="preserve"> as part of the </w:t>
      </w:r>
      <w:r w:rsidR="00BB07D7" w:rsidRPr="00F74003">
        <w:rPr>
          <w:i/>
        </w:rPr>
        <w:t>PolicyTemplate</w:t>
      </w:r>
      <w:r w:rsidR="00BB07D7">
        <w:t xml:space="preserve"> resource data model</w:t>
      </w:r>
      <w:r w:rsidR="0095798E">
        <w:t xml:space="preserve">, which included a single SNSSAI and/or DNN, is enhanced to include an array of </w:t>
      </w:r>
      <w:r w:rsidR="0095798E" w:rsidRPr="00F74003">
        <w:rPr>
          <w:i/>
        </w:rPr>
        <w:t>networkContexts</w:t>
      </w:r>
      <w:r w:rsidR="0095798E">
        <w:t xml:space="preserve"> where each </w:t>
      </w:r>
      <w:r w:rsidR="0095798E" w:rsidRPr="00F74003">
        <w:rPr>
          <w:i/>
        </w:rPr>
        <w:t>networkContext</w:t>
      </w:r>
      <w:r w:rsidR="0095798E">
        <w:t xml:space="preserve"> defines SNSSAI and/or DNN </w:t>
      </w:r>
      <w:r w:rsidR="00BB07D7">
        <w:t>sub properties</w:t>
      </w:r>
      <w:r w:rsidR="0095798E">
        <w:t>.</w:t>
      </w:r>
      <w:r w:rsidR="00BB07D7">
        <w:t xml:space="preserve"> This enhancement allows provisioning of policy template information by the 5G Application Service Provider </w:t>
      </w:r>
      <w:r w:rsidR="000A2197">
        <w:t>at the same time to one or more SNSSAIs and/or DNNs</w:t>
      </w:r>
      <w:r w:rsidR="00A14678">
        <w:t>, thereby offeri</w:t>
      </w:r>
      <w:r w:rsidR="00BF26A6">
        <w:t xml:space="preserve">ng a better policy management feature to the Application Service Provider. </w:t>
      </w:r>
      <w:r w:rsidR="000A2197">
        <w:t xml:space="preserve"> </w:t>
      </w:r>
    </w:p>
    <w:p w14:paraId="6E1C2D95" w14:textId="77777777" w:rsidR="00851BFA" w:rsidRPr="00B87B8D" w:rsidRDefault="00851BFA" w:rsidP="00851BFA">
      <w:pPr>
        <w:rPr>
          <w:szCs w:val="20"/>
        </w:rPr>
      </w:pPr>
    </w:p>
    <w:p w14:paraId="4A0D9B0C" w14:textId="27D37553" w:rsidR="00851BFA" w:rsidRDefault="00851BFA" w:rsidP="00851BF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0702072F" w14:textId="0C58223B" w:rsidR="00851BFA" w:rsidRDefault="00851BFA" w:rsidP="004F120A">
      <w:pPr>
        <w:ind w:left="630" w:hanging="630"/>
        <w:jc w:val="both"/>
        <w:rPr>
          <w:rFonts w:eastAsia="Batang"/>
          <w:lang w:eastAsia="zh-CN"/>
        </w:rPr>
      </w:pPr>
      <w:r>
        <w:rPr>
          <w:szCs w:val="20"/>
        </w:rPr>
        <w:t>[1]</w:t>
      </w:r>
      <w:r>
        <w:rPr>
          <w:szCs w:val="20"/>
        </w:rPr>
        <w:tab/>
      </w:r>
      <w:r w:rsidR="004F120A">
        <w:t>"</w:t>
      </w:r>
      <w:r w:rsidR="004F120A" w:rsidRPr="00C4560B">
        <w:rPr>
          <w:rFonts w:eastAsia="Batang"/>
          <w:lang w:eastAsia="zh-CN"/>
        </w:rPr>
        <w:t>5G Media Slice Definition</w:t>
      </w:r>
      <w:r w:rsidR="004F120A">
        <w:rPr>
          <w:rFonts w:eastAsia="Batang"/>
          <w:lang w:eastAsia="zh-CN"/>
        </w:rPr>
        <w:t>"</w:t>
      </w:r>
      <w:r w:rsidR="004F120A" w:rsidRPr="00C4560B">
        <w:rPr>
          <w:rFonts w:eastAsia="Batang"/>
          <w:lang w:eastAsia="zh-CN"/>
        </w:rPr>
        <w:t xml:space="preserve">, version 1.2, Joint outcome between New European Media and Networld2020 technology platforms, </w:t>
      </w:r>
      <w:r w:rsidR="00967994" w:rsidRPr="00D91ACB">
        <w:rPr>
          <w:rFonts w:eastAsia="Batang"/>
          <w:lang w:eastAsia="zh-CN"/>
        </w:rPr>
        <w:t>https://5genesis.eu/wp-content/uploads/2019/10/NEM_Networld2020-5GPPP-5G-Media-Slice-White-Paper-V1.pdf</w:t>
      </w:r>
    </w:p>
    <w:p w14:paraId="5491AF85" w14:textId="7F89FDEB" w:rsidR="00967994" w:rsidRDefault="00967994" w:rsidP="004F120A">
      <w:pPr>
        <w:ind w:left="630" w:hanging="630"/>
        <w:jc w:val="both"/>
        <w:rPr>
          <w:rFonts w:eastAsia="Batang"/>
          <w:lang w:eastAsia="zh-CN"/>
        </w:rPr>
      </w:pPr>
      <w:r>
        <w:t>[2]</w:t>
      </w:r>
      <w:r>
        <w:tab/>
        <w:t>"</w:t>
      </w:r>
      <w:r w:rsidRPr="00C4560B">
        <w:rPr>
          <w:rFonts w:eastAsia="Batang"/>
          <w:lang w:eastAsia="zh-CN"/>
        </w:rPr>
        <w:t>Commercializing 5G Network Slicing</w:t>
      </w:r>
      <w:r>
        <w:rPr>
          <w:rFonts w:eastAsia="Batang"/>
          <w:lang w:eastAsia="zh-CN"/>
        </w:rPr>
        <w:t>"</w:t>
      </w:r>
      <w:r w:rsidRPr="00C4560B">
        <w:rPr>
          <w:rFonts w:eastAsia="Batang"/>
          <w:lang w:eastAsia="zh-CN"/>
        </w:rPr>
        <w:t>, 5G Americas White Paper, https://www.5gamericas.org/wp-content/uploads/2022/07/Commercializing-5G-Network-Slicing-Jul-2022.pdf, July 2022</w:t>
      </w:r>
      <w:r>
        <w:rPr>
          <w:rFonts w:eastAsia="Batang"/>
          <w:lang w:eastAsia="zh-CN"/>
        </w:rPr>
        <w:t>.</w:t>
      </w:r>
    </w:p>
    <w:p w14:paraId="6BDF2D62" w14:textId="1C1B0F47" w:rsidR="00C57B21" w:rsidRPr="001D66B9" w:rsidRDefault="00C57B21" w:rsidP="004F120A">
      <w:pPr>
        <w:ind w:left="630" w:hanging="630"/>
        <w:jc w:val="both"/>
      </w:pPr>
      <w:r>
        <w:t>[3]</w:t>
      </w:r>
      <w:r>
        <w:tab/>
        <w:t>S4-</w:t>
      </w:r>
      <w:r w:rsidR="0093129F">
        <w:t>231486, “</w:t>
      </w:r>
      <w:r w:rsidR="0093129F" w:rsidRPr="0093129F">
        <w:t>Key Issue on Bootstrapping Application Invocation on a Network Slice</w:t>
      </w:r>
      <w:r w:rsidR="0093129F">
        <w:t xml:space="preserve">”, </w:t>
      </w:r>
      <w:r w:rsidR="0093129F" w:rsidRPr="0093129F">
        <w:t>https://www.3gpp.org/ftp/TSG_SA/WG4_CODEC/TSGS4_125_Gotheneburg/Docs/S4-231486.zip</w:t>
      </w:r>
    </w:p>
    <w:p w14:paraId="123769A4" w14:textId="4D5769E3" w:rsidR="00302628" w:rsidRDefault="00851BFA" w:rsidP="008E1246">
      <w:pPr>
        <w:rPr>
          <w:szCs w:val="20"/>
        </w:rPr>
      </w:pPr>
      <w:r>
        <w:rPr>
          <w:szCs w:val="20"/>
        </w:rPr>
        <w:tab/>
      </w:r>
      <w:r w:rsidR="00DD3435">
        <w:rPr>
          <w:szCs w:val="20"/>
        </w:rPr>
        <w:t xml:space="preserve"> </w:t>
      </w:r>
    </w:p>
    <w:p w14:paraId="0A6F958A" w14:textId="77777777" w:rsidR="00BC7CE2" w:rsidRPr="00B87B8D" w:rsidRDefault="00BC7CE2" w:rsidP="00BC7CE2">
      <w:pPr>
        <w:rPr>
          <w:szCs w:val="20"/>
        </w:rPr>
      </w:pPr>
    </w:p>
    <w:p w14:paraId="75C884DA" w14:textId="77777777" w:rsidR="00BC7CE2" w:rsidRDefault="00BC7CE2" w:rsidP="00BC7CE2">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03DF9A82" w14:textId="41A7AAF2" w:rsidR="00906CE6" w:rsidRDefault="00BC7CE2" w:rsidP="00BC7CE2">
      <w:pPr>
        <w:jc w:val="both"/>
      </w:pPr>
      <w:r>
        <w:rPr>
          <w:szCs w:val="20"/>
        </w:rPr>
        <w:t>W</w:t>
      </w:r>
      <w:r w:rsidRPr="00EC4C0B">
        <w:rPr>
          <w:szCs w:val="20"/>
        </w:rPr>
        <w:t>e propose</w:t>
      </w:r>
      <w:r>
        <w:rPr>
          <w:szCs w:val="20"/>
        </w:rPr>
        <w:t xml:space="preserve"> </w:t>
      </w:r>
      <w:r w:rsidR="00C30130">
        <w:rPr>
          <w:szCs w:val="20"/>
        </w:rPr>
        <w:t xml:space="preserve">to approve </w:t>
      </w:r>
      <w:r w:rsidR="00BF5E77">
        <w:rPr>
          <w:szCs w:val="20"/>
        </w:rPr>
        <w:t>the</w:t>
      </w:r>
      <w:r w:rsidR="00906CE6">
        <w:rPr>
          <w:szCs w:val="20"/>
        </w:rPr>
        <w:t xml:space="preserve"> </w:t>
      </w:r>
      <w:r>
        <w:rPr>
          <w:szCs w:val="20"/>
        </w:rPr>
        <w:t>f</w:t>
      </w:r>
      <w:r>
        <w:t>ollowing</w:t>
      </w:r>
      <w:r w:rsidR="00906CE6">
        <w:t>:</w:t>
      </w:r>
    </w:p>
    <w:p w14:paraId="61709B68" w14:textId="472835CE" w:rsidR="00906CE6" w:rsidRDefault="00906CE6" w:rsidP="00906CE6">
      <w:pPr>
        <w:pStyle w:val="B1"/>
      </w:pPr>
      <w:r>
        <w:t>-</w:t>
      </w:r>
      <w:r>
        <w:tab/>
      </w:r>
      <w:r w:rsidR="00622ACE" w:rsidRPr="00622ACE">
        <w:t xml:space="preserve">Document attached </w:t>
      </w:r>
      <w:r w:rsidR="00772DEC">
        <w:t xml:space="preserve">to this </w:t>
      </w:r>
      <w:r w:rsidR="00622ACE">
        <w:t>contribution</w:t>
      </w:r>
      <w:r w:rsidR="00772DEC">
        <w:t xml:space="preserve"> proposes a work item update for 5GMS_Pro_Ph2</w:t>
      </w:r>
      <w:r w:rsidR="00756467">
        <w:t xml:space="preserve"> to include </w:t>
      </w:r>
      <w:r w:rsidR="00260B2F">
        <w:t xml:space="preserve">an additional objective to include changes to M1 reference point to support policy template provisioning for a plurality of Network Slices and/or DNNs based on conclusions and recommendations in TR 26941. </w:t>
      </w:r>
    </w:p>
    <w:p w14:paraId="79901014" w14:textId="68E28878" w:rsidR="00906CE6" w:rsidRDefault="00906CE6" w:rsidP="00CC0EFE">
      <w:pPr>
        <w:pStyle w:val="B1"/>
      </w:pPr>
      <w:r>
        <w:t>-</w:t>
      </w:r>
      <w:r>
        <w:tab/>
      </w:r>
      <w:r w:rsidR="00F40964" w:rsidRPr="00622ACE">
        <w:t xml:space="preserve">Document attached </w:t>
      </w:r>
      <w:r w:rsidR="00F40964">
        <w:t xml:space="preserve">to this contribution </w:t>
      </w:r>
      <w:bookmarkStart w:id="2" w:name="_GoBack"/>
      <w:bookmarkEnd w:id="2"/>
      <w:r w:rsidR="00260B2F">
        <w:t xml:space="preserve">proposes a </w:t>
      </w:r>
      <w:r w:rsidR="00B838DB">
        <w:t xml:space="preserve">CR </w:t>
      </w:r>
      <w:r w:rsidR="00A80C95">
        <w:t>for adopting</w:t>
      </w:r>
      <w:r w:rsidR="0086062E">
        <w:t xml:space="preserve"> </w:t>
      </w:r>
      <w:r w:rsidR="00A80C95">
        <w:t>s</w:t>
      </w:r>
      <w:r w:rsidR="0086062E">
        <w:t xml:space="preserve">tudy agreements in clause 6.1.2.1 of </w:t>
      </w:r>
      <w:r w:rsidR="00A80C95">
        <w:t>TR 26941 for policy template provisioning for a plurality of Network Slices and/or DNNs</w:t>
      </w:r>
      <w:r w:rsidR="001C6249">
        <w:t xml:space="preserve"> into our stage-3 specification</w:t>
      </w:r>
    </w:p>
    <w:p w14:paraId="182FD24D" w14:textId="7DA3978E" w:rsidR="00DD3435" w:rsidRDefault="00DD3435" w:rsidP="008E1246"/>
    <w:sectPr w:rsidR="00DD3435"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56B78" w14:textId="77777777" w:rsidR="006D1405" w:rsidRDefault="006D1405">
      <w:r>
        <w:separator/>
      </w:r>
    </w:p>
  </w:endnote>
  <w:endnote w:type="continuationSeparator" w:id="0">
    <w:p w14:paraId="72CBA11A" w14:textId="77777777" w:rsidR="006D1405" w:rsidRDefault="006D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723A17" w:rsidRDefault="00723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B0A62E" w14:textId="77777777" w:rsidR="00723A17" w:rsidRDefault="00723A17">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723A17" w:rsidRDefault="00723A17">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72F1D" w14:textId="77777777" w:rsidR="006D1405" w:rsidRDefault="006D1405">
      <w:r>
        <w:separator/>
      </w:r>
    </w:p>
  </w:footnote>
  <w:footnote w:type="continuationSeparator" w:id="0">
    <w:p w14:paraId="4F78CB2E" w14:textId="77777777" w:rsidR="006D1405" w:rsidRDefault="006D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723A17" w:rsidRDefault="00723A17" w:rsidP="001E623A">
    <w:pPr>
      <w:pStyle w:val="CRCoverPage"/>
      <w:outlineLvl w:val="0"/>
      <w:rPr>
        <w:b/>
        <w:sz w:val="22"/>
        <w:szCs w:val="22"/>
        <w:lang w:val="en-US" w:eastAsia="ko-KR"/>
      </w:rPr>
    </w:pPr>
  </w:p>
  <w:p w14:paraId="572B2A45" w14:textId="04DAC2FB" w:rsidR="00723A17" w:rsidRPr="003C7587" w:rsidRDefault="00723A17" w:rsidP="00A37792">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 xml:space="preserve">S4 </w:t>
    </w:r>
    <w:r>
      <w:rPr>
        <w:b/>
        <w:noProof/>
        <w:sz w:val="24"/>
      </w:rPr>
      <w:t>Meeting # 12</w:t>
    </w:r>
    <w:r w:rsidR="008E1246">
      <w:rPr>
        <w:b/>
        <w:noProof/>
        <w:sz w:val="24"/>
      </w:rPr>
      <w:t>6</w:t>
    </w:r>
    <w:r>
      <w:rPr>
        <w:b/>
        <w:sz w:val="22"/>
        <w:szCs w:val="22"/>
      </w:rPr>
      <w:tab/>
    </w:r>
    <w:r w:rsidRPr="00E947C0">
      <w:rPr>
        <w:rFonts w:ascii="AppleSystemUIFont" w:eastAsia="Batang" w:hAnsi="AppleSystemUIFont" w:cs="AppleSystemUIFont"/>
        <w:b/>
        <w:bCs/>
        <w:sz w:val="26"/>
        <w:szCs w:val="26"/>
        <w:lang w:eastAsia="zh-CN"/>
      </w:rPr>
      <w:t>S4-</w:t>
    </w:r>
    <w:r w:rsidR="006839FD">
      <w:rPr>
        <w:rFonts w:ascii="AppleSystemUIFont" w:eastAsia="Batang" w:hAnsi="AppleSystemUIFont" w:cs="AppleSystemUIFont"/>
        <w:b/>
        <w:bCs/>
        <w:sz w:val="26"/>
        <w:szCs w:val="26"/>
        <w:lang w:eastAsia="zh-CN"/>
      </w:rPr>
      <w:t>231844</w:t>
    </w:r>
  </w:p>
  <w:p w14:paraId="0987F59C" w14:textId="5CFF6F2B" w:rsidR="00723A17" w:rsidRPr="009339BC" w:rsidRDefault="008E1246"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13</w:t>
    </w:r>
    <w:r w:rsidRPr="008E1246">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00723A17">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17</w:t>
    </w:r>
    <w:r w:rsidR="00723A17" w:rsidRPr="00347AB3">
      <w:rPr>
        <w:rFonts w:ascii="Times New Roman" w:eastAsia="Times New Roman" w:hAnsi="Times New Roman"/>
        <w:b/>
        <w:noProof/>
        <w:sz w:val="24"/>
        <w:szCs w:val="24"/>
        <w:vertAlign w:val="superscript"/>
        <w:lang w:val="en-US"/>
      </w:rPr>
      <w:t>th</w:t>
    </w:r>
    <w:r w:rsidR="00723A17">
      <w:rPr>
        <w:rFonts w:ascii="Times New Roman" w:eastAsia="Times New Roman" w:hAnsi="Times New Roman"/>
        <w:b/>
        <w:noProof/>
        <w:sz w:val="24"/>
        <w:szCs w:val="24"/>
        <w:lang w:val="en-US"/>
      </w:rPr>
      <w:t xml:space="preserve"> </w:t>
    </w:r>
    <w:r w:rsidR="00F5069F">
      <w:rPr>
        <w:rFonts w:ascii="Times New Roman" w:eastAsia="Times New Roman" w:hAnsi="Times New Roman"/>
        <w:b/>
        <w:noProof/>
        <w:sz w:val="24"/>
        <w:szCs w:val="24"/>
        <w:lang w:val="en-US"/>
      </w:rPr>
      <w:t>N</w:t>
    </w:r>
    <w:r>
      <w:rPr>
        <w:rFonts w:ascii="Times New Roman" w:eastAsia="Times New Roman" w:hAnsi="Times New Roman"/>
        <w:b/>
        <w:noProof/>
        <w:sz w:val="24"/>
        <w:szCs w:val="24"/>
        <w:lang w:val="en-US"/>
      </w:rPr>
      <w:t>ovember</w:t>
    </w:r>
    <w:r w:rsidR="00723A17">
      <w:rPr>
        <w:rFonts w:ascii="Times New Roman" w:eastAsia="Times New Roman" w:hAnsi="Times New Roman"/>
        <w:b/>
        <w:noProof/>
        <w:sz w:val="24"/>
        <w:szCs w:val="24"/>
        <w:lang w:val="en-US"/>
      </w:rPr>
      <w:t xml:space="preserve"> 2023, </w:t>
    </w:r>
    <w:r>
      <w:rPr>
        <w:rFonts w:ascii="Times New Roman" w:eastAsia="Times New Roman" w:hAnsi="Times New Roman"/>
        <w:b/>
        <w:noProof/>
        <w:sz w:val="24"/>
        <w:szCs w:val="24"/>
        <w:lang w:val="en-US"/>
      </w:rPr>
      <w:t>Chicago, US</w:t>
    </w:r>
    <w:r w:rsidR="00723A17">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723A17" w:rsidRPr="003C7587" w:rsidRDefault="00723A17"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723A17" w:rsidRDefault="00723A1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723A17" w:rsidRPr="00B9152D" w:rsidRDefault="00723A1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848B2"/>
    <w:multiLevelType w:val="hybridMultilevel"/>
    <w:tmpl w:val="3B24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6D7CB2"/>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11"/>
  </w:num>
  <w:num w:numId="6">
    <w:abstractNumId w:val="17"/>
  </w:num>
  <w:num w:numId="7">
    <w:abstractNumId w:val="18"/>
  </w:num>
  <w:num w:numId="8">
    <w:abstractNumId w:val="16"/>
  </w:num>
  <w:num w:numId="9">
    <w:abstractNumId w:val="15"/>
  </w:num>
  <w:num w:numId="10">
    <w:abstractNumId w:val="6"/>
  </w:num>
  <w:num w:numId="11">
    <w:abstractNumId w:val="12"/>
  </w:num>
  <w:num w:numId="12">
    <w:abstractNumId w:val="5"/>
  </w:num>
  <w:num w:numId="13">
    <w:abstractNumId w:val="13"/>
  </w:num>
  <w:num w:numId="14">
    <w:abstractNumId w:val="8"/>
  </w:num>
  <w:num w:numId="15">
    <w:abstractNumId w:val="9"/>
  </w:num>
  <w:num w:numId="16">
    <w:abstractNumId w:val="21"/>
  </w:num>
  <w:num w:numId="17">
    <w:abstractNumId w:val="20"/>
  </w:num>
  <w:num w:numId="18">
    <w:abstractNumId w:val="10"/>
  </w:num>
  <w:num w:numId="19">
    <w:abstractNumId w:val="14"/>
  </w:num>
  <w:num w:numId="20">
    <w:abstractNumId w:val="19"/>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DF2"/>
    <w:rsid w:val="00002E41"/>
    <w:rsid w:val="000030A1"/>
    <w:rsid w:val="00003E77"/>
    <w:rsid w:val="00003F5E"/>
    <w:rsid w:val="000047CB"/>
    <w:rsid w:val="00004891"/>
    <w:rsid w:val="00004C14"/>
    <w:rsid w:val="00005B46"/>
    <w:rsid w:val="00005FEC"/>
    <w:rsid w:val="000062C6"/>
    <w:rsid w:val="00006472"/>
    <w:rsid w:val="0000660D"/>
    <w:rsid w:val="0000666D"/>
    <w:rsid w:val="000067C7"/>
    <w:rsid w:val="00006C66"/>
    <w:rsid w:val="0000717B"/>
    <w:rsid w:val="00007358"/>
    <w:rsid w:val="000073C5"/>
    <w:rsid w:val="0000749B"/>
    <w:rsid w:val="00007BB5"/>
    <w:rsid w:val="00007E98"/>
    <w:rsid w:val="000103EA"/>
    <w:rsid w:val="00010473"/>
    <w:rsid w:val="0001079D"/>
    <w:rsid w:val="00010CE5"/>
    <w:rsid w:val="00010D4E"/>
    <w:rsid w:val="00010DBA"/>
    <w:rsid w:val="00010E2A"/>
    <w:rsid w:val="00010FA2"/>
    <w:rsid w:val="00011C43"/>
    <w:rsid w:val="0001258E"/>
    <w:rsid w:val="00012607"/>
    <w:rsid w:val="00012A25"/>
    <w:rsid w:val="00013058"/>
    <w:rsid w:val="0001311E"/>
    <w:rsid w:val="00013247"/>
    <w:rsid w:val="00013961"/>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6C6D"/>
    <w:rsid w:val="000272BD"/>
    <w:rsid w:val="000279A7"/>
    <w:rsid w:val="00030211"/>
    <w:rsid w:val="0003042A"/>
    <w:rsid w:val="000306E5"/>
    <w:rsid w:val="000306FD"/>
    <w:rsid w:val="00030ABD"/>
    <w:rsid w:val="0003135F"/>
    <w:rsid w:val="00031446"/>
    <w:rsid w:val="00031AF0"/>
    <w:rsid w:val="00031C2F"/>
    <w:rsid w:val="00031CF6"/>
    <w:rsid w:val="00031D0C"/>
    <w:rsid w:val="00032074"/>
    <w:rsid w:val="00032A9A"/>
    <w:rsid w:val="00032B60"/>
    <w:rsid w:val="00032CC4"/>
    <w:rsid w:val="00032D70"/>
    <w:rsid w:val="0003313B"/>
    <w:rsid w:val="0003345A"/>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7D9"/>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4D34"/>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3B13"/>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E9D"/>
    <w:rsid w:val="00085FD0"/>
    <w:rsid w:val="0008640F"/>
    <w:rsid w:val="0008646E"/>
    <w:rsid w:val="000865A1"/>
    <w:rsid w:val="00086CF9"/>
    <w:rsid w:val="00086DFD"/>
    <w:rsid w:val="00086E35"/>
    <w:rsid w:val="00086EED"/>
    <w:rsid w:val="00087668"/>
    <w:rsid w:val="00087674"/>
    <w:rsid w:val="000876CF"/>
    <w:rsid w:val="00087C6C"/>
    <w:rsid w:val="00090092"/>
    <w:rsid w:val="0009053D"/>
    <w:rsid w:val="0009070F"/>
    <w:rsid w:val="000908E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197"/>
    <w:rsid w:val="000A222C"/>
    <w:rsid w:val="000A2375"/>
    <w:rsid w:val="000A26D8"/>
    <w:rsid w:val="000A2A0E"/>
    <w:rsid w:val="000A2A45"/>
    <w:rsid w:val="000A2F02"/>
    <w:rsid w:val="000A30D6"/>
    <w:rsid w:val="000A3292"/>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A77A9"/>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552"/>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470"/>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624"/>
    <w:rsid w:val="000D4022"/>
    <w:rsid w:val="000D41F1"/>
    <w:rsid w:val="000D48CC"/>
    <w:rsid w:val="000D4C6D"/>
    <w:rsid w:val="000D4F15"/>
    <w:rsid w:val="000D52CA"/>
    <w:rsid w:val="000D54EF"/>
    <w:rsid w:val="000D566A"/>
    <w:rsid w:val="000D5882"/>
    <w:rsid w:val="000D5BB2"/>
    <w:rsid w:val="000D5E71"/>
    <w:rsid w:val="000D5FC2"/>
    <w:rsid w:val="000D6249"/>
    <w:rsid w:val="000D649C"/>
    <w:rsid w:val="000D6D84"/>
    <w:rsid w:val="000D6FE8"/>
    <w:rsid w:val="000D727A"/>
    <w:rsid w:val="000D7823"/>
    <w:rsid w:val="000D7D0A"/>
    <w:rsid w:val="000D7D31"/>
    <w:rsid w:val="000D7DD9"/>
    <w:rsid w:val="000E07D0"/>
    <w:rsid w:val="000E089D"/>
    <w:rsid w:val="000E0C92"/>
    <w:rsid w:val="000E1312"/>
    <w:rsid w:val="000E1A1D"/>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0F2"/>
    <w:rsid w:val="000F0615"/>
    <w:rsid w:val="000F091F"/>
    <w:rsid w:val="000F0945"/>
    <w:rsid w:val="000F0C7D"/>
    <w:rsid w:val="000F0C83"/>
    <w:rsid w:val="000F149C"/>
    <w:rsid w:val="000F173A"/>
    <w:rsid w:val="000F196B"/>
    <w:rsid w:val="000F19AD"/>
    <w:rsid w:val="000F19BD"/>
    <w:rsid w:val="000F214F"/>
    <w:rsid w:val="000F239E"/>
    <w:rsid w:val="000F2935"/>
    <w:rsid w:val="000F2B03"/>
    <w:rsid w:val="000F301A"/>
    <w:rsid w:val="000F30A4"/>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0AAE"/>
    <w:rsid w:val="0010122C"/>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718"/>
    <w:rsid w:val="00110A09"/>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38"/>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6A"/>
    <w:rsid w:val="00120FEE"/>
    <w:rsid w:val="0012103A"/>
    <w:rsid w:val="00121309"/>
    <w:rsid w:val="00121ABF"/>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819"/>
    <w:rsid w:val="00135F70"/>
    <w:rsid w:val="00136056"/>
    <w:rsid w:val="001360C1"/>
    <w:rsid w:val="00136193"/>
    <w:rsid w:val="001366A8"/>
    <w:rsid w:val="00136836"/>
    <w:rsid w:val="00136993"/>
    <w:rsid w:val="00136D3E"/>
    <w:rsid w:val="00137294"/>
    <w:rsid w:val="0013754B"/>
    <w:rsid w:val="00137ABD"/>
    <w:rsid w:val="00137ADF"/>
    <w:rsid w:val="00140322"/>
    <w:rsid w:val="00140480"/>
    <w:rsid w:val="00140755"/>
    <w:rsid w:val="00140871"/>
    <w:rsid w:val="001408EA"/>
    <w:rsid w:val="00140983"/>
    <w:rsid w:val="00140D99"/>
    <w:rsid w:val="0014130F"/>
    <w:rsid w:val="00141453"/>
    <w:rsid w:val="00141B84"/>
    <w:rsid w:val="00141D09"/>
    <w:rsid w:val="00141EC4"/>
    <w:rsid w:val="001423CC"/>
    <w:rsid w:val="001426C1"/>
    <w:rsid w:val="00142716"/>
    <w:rsid w:val="001429C7"/>
    <w:rsid w:val="00142A4A"/>
    <w:rsid w:val="00142A74"/>
    <w:rsid w:val="00142C2C"/>
    <w:rsid w:val="00142D3D"/>
    <w:rsid w:val="00143069"/>
    <w:rsid w:val="00143787"/>
    <w:rsid w:val="00143B3B"/>
    <w:rsid w:val="00143E79"/>
    <w:rsid w:val="00143EBD"/>
    <w:rsid w:val="00144093"/>
    <w:rsid w:val="001440B8"/>
    <w:rsid w:val="001443E8"/>
    <w:rsid w:val="001448CF"/>
    <w:rsid w:val="0014576C"/>
    <w:rsid w:val="001458D2"/>
    <w:rsid w:val="00146A41"/>
    <w:rsid w:val="00146DE4"/>
    <w:rsid w:val="001472BF"/>
    <w:rsid w:val="00147466"/>
    <w:rsid w:val="00147760"/>
    <w:rsid w:val="001477DB"/>
    <w:rsid w:val="00147CE6"/>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E02"/>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57FE1"/>
    <w:rsid w:val="0016061B"/>
    <w:rsid w:val="00161409"/>
    <w:rsid w:val="00161818"/>
    <w:rsid w:val="00161958"/>
    <w:rsid w:val="00161B83"/>
    <w:rsid w:val="00161D03"/>
    <w:rsid w:val="00162123"/>
    <w:rsid w:val="0016284E"/>
    <w:rsid w:val="001630FD"/>
    <w:rsid w:val="00163378"/>
    <w:rsid w:val="001634E1"/>
    <w:rsid w:val="00163BF4"/>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5FB0"/>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4DD"/>
    <w:rsid w:val="001906EB"/>
    <w:rsid w:val="001907A5"/>
    <w:rsid w:val="00190CDD"/>
    <w:rsid w:val="0019103F"/>
    <w:rsid w:val="00191850"/>
    <w:rsid w:val="00191FAE"/>
    <w:rsid w:val="00192465"/>
    <w:rsid w:val="001924B4"/>
    <w:rsid w:val="001924E9"/>
    <w:rsid w:val="001934D8"/>
    <w:rsid w:val="001937E5"/>
    <w:rsid w:val="00193CB1"/>
    <w:rsid w:val="00194A99"/>
    <w:rsid w:val="00195116"/>
    <w:rsid w:val="00195245"/>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41B8"/>
    <w:rsid w:val="001A5030"/>
    <w:rsid w:val="001A5083"/>
    <w:rsid w:val="001A5262"/>
    <w:rsid w:val="001A5E8D"/>
    <w:rsid w:val="001A683B"/>
    <w:rsid w:val="001A68FF"/>
    <w:rsid w:val="001A694B"/>
    <w:rsid w:val="001A6984"/>
    <w:rsid w:val="001A6A27"/>
    <w:rsid w:val="001A6AF7"/>
    <w:rsid w:val="001A6C7E"/>
    <w:rsid w:val="001A6C91"/>
    <w:rsid w:val="001A6CD6"/>
    <w:rsid w:val="001A6EC2"/>
    <w:rsid w:val="001A6ED6"/>
    <w:rsid w:val="001A6F2F"/>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249"/>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C26"/>
    <w:rsid w:val="001D1E88"/>
    <w:rsid w:val="001D29FE"/>
    <w:rsid w:val="001D2F89"/>
    <w:rsid w:val="001D3116"/>
    <w:rsid w:val="001D316A"/>
    <w:rsid w:val="001D3271"/>
    <w:rsid w:val="001D35DE"/>
    <w:rsid w:val="001D3922"/>
    <w:rsid w:val="001D3AA8"/>
    <w:rsid w:val="001D3BD0"/>
    <w:rsid w:val="001D47F2"/>
    <w:rsid w:val="001D4CF0"/>
    <w:rsid w:val="001D4DD4"/>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EE0"/>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66B"/>
    <w:rsid w:val="0020181A"/>
    <w:rsid w:val="00201A01"/>
    <w:rsid w:val="00201AC9"/>
    <w:rsid w:val="00201C00"/>
    <w:rsid w:val="00201C9B"/>
    <w:rsid w:val="00201DA7"/>
    <w:rsid w:val="00201EC0"/>
    <w:rsid w:val="00201EFB"/>
    <w:rsid w:val="002022EE"/>
    <w:rsid w:val="00202461"/>
    <w:rsid w:val="002026F6"/>
    <w:rsid w:val="002028A2"/>
    <w:rsid w:val="002028F6"/>
    <w:rsid w:val="00202D1D"/>
    <w:rsid w:val="00203FB3"/>
    <w:rsid w:val="00204261"/>
    <w:rsid w:val="002046DA"/>
    <w:rsid w:val="002046FF"/>
    <w:rsid w:val="00204700"/>
    <w:rsid w:val="00204A72"/>
    <w:rsid w:val="00204D7A"/>
    <w:rsid w:val="00204E6A"/>
    <w:rsid w:val="00204F95"/>
    <w:rsid w:val="00205312"/>
    <w:rsid w:val="00205364"/>
    <w:rsid w:val="00205608"/>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6A0"/>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93C"/>
    <w:rsid w:val="00221A2B"/>
    <w:rsid w:val="00221D9B"/>
    <w:rsid w:val="0022222B"/>
    <w:rsid w:val="0022233E"/>
    <w:rsid w:val="0022247B"/>
    <w:rsid w:val="002227FD"/>
    <w:rsid w:val="002228FA"/>
    <w:rsid w:val="0022296D"/>
    <w:rsid w:val="00222ADB"/>
    <w:rsid w:val="00222B0E"/>
    <w:rsid w:val="00222C14"/>
    <w:rsid w:val="00222D4F"/>
    <w:rsid w:val="00222DA7"/>
    <w:rsid w:val="002231A8"/>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6E"/>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47F60"/>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B2F"/>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659"/>
    <w:rsid w:val="00271E2E"/>
    <w:rsid w:val="0027214B"/>
    <w:rsid w:val="002728D3"/>
    <w:rsid w:val="00272A69"/>
    <w:rsid w:val="00272BFF"/>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3A9"/>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6E3B"/>
    <w:rsid w:val="0028717C"/>
    <w:rsid w:val="00287755"/>
    <w:rsid w:val="002879C2"/>
    <w:rsid w:val="00287D33"/>
    <w:rsid w:val="0029046A"/>
    <w:rsid w:val="0029052A"/>
    <w:rsid w:val="00290638"/>
    <w:rsid w:val="00290AE8"/>
    <w:rsid w:val="00290D35"/>
    <w:rsid w:val="00290FD9"/>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0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BEF"/>
    <w:rsid w:val="002A2C89"/>
    <w:rsid w:val="002A2EED"/>
    <w:rsid w:val="002A3214"/>
    <w:rsid w:val="002A38AF"/>
    <w:rsid w:val="002A3CA7"/>
    <w:rsid w:val="002A3E46"/>
    <w:rsid w:val="002A462A"/>
    <w:rsid w:val="002A4631"/>
    <w:rsid w:val="002A4659"/>
    <w:rsid w:val="002A4679"/>
    <w:rsid w:val="002A4F89"/>
    <w:rsid w:val="002A5253"/>
    <w:rsid w:val="002A53CD"/>
    <w:rsid w:val="002A558E"/>
    <w:rsid w:val="002A56B9"/>
    <w:rsid w:val="002A59F1"/>
    <w:rsid w:val="002A5BD4"/>
    <w:rsid w:val="002A5D0C"/>
    <w:rsid w:val="002A607C"/>
    <w:rsid w:val="002A60B9"/>
    <w:rsid w:val="002A62C3"/>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39D"/>
    <w:rsid w:val="002B3567"/>
    <w:rsid w:val="002B386F"/>
    <w:rsid w:val="002B3A2A"/>
    <w:rsid w:val="002B4647"/>
    <w:rsid w:val="002B496B"/>
    <w:rsid w:val="002B4D89"/>
    <w:rsid w:val="002B4E88"/>
    <w:rsid w:val="002B527F"/>
    <w:rsid w:val="002B52FE"/>
    <w:rsid w:val="002B5941"/>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5DA"/>
    <w:rsid w:val="002D768C"/>
    <w:rsid w:val="002D7779"/>
    <w:rsid w:val="002D7A0A"/>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4D62"/>
    <w:rsid w:val="002E4D96"/>
    <w:rsid w:val="002E5E81"/>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3CB"/>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88E"/>
    <w:rsid w:val="00301ED4"/>
    <w:rsid w:val="00301EE8"/>
    <w:rsid w:val="00301FAF"/>
    <w:rsid w:val="00301FDB"/>
    <w:rsid w:val="00302628"/>
    <w:rsid w:val="0030309B"/>
    <w:rsid w:val="0030364A"/>
    <w:rsid w:val="00303696"/>
    <w:rsid w:val="003036D1"/>
    <w:rsid w:val="003036D7"/>
    <w:rsid w:val="003039A5"/>
    <w:rsid w:val="00303E77"/>
    <w:rsid w:val="00303EFF"/>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65"/>
    <w:rsid w:val="00310DE0"/>
    <w:rsid w:val="00310EDF"/>
    <w:rsid w:val="00310EFC"/>
    <w:rsid w:val="00310FA1"/>
    <w:rsid w:val="00310FE5"/>
    <w:rsid w:val="00311122"/>
    <w:rsid w:val="0031148B"/>
    <w:rsid w:val="003119FA"/>
    <w:rsid w:val="00311D39"/>
    <w:rsid w:val="00312088"/>
    <w:rsid w:val="003121BE"/>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5BC"/>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857"/>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9F1"/>
    <w:rsid w:val="00330B2F"/>
    <w:rsid w:val="00330DF3"/>
    <w:rsid w:val="003319F1"/>
    <w:rsid w:val="00331EE8"/>
    <w:rsid w:val="0033262C"/>
    <w:rsid w:val="00332640"/>
    <w:rsid w:val="00332B2E"/>
    <w:rsid w:val="00332EE8"/>
    <w:rsid w:val="0033302D"/>
    <w:rsid w:val="00333107"/>
    <w:rsid w:val="0033311A"/>
    <w:rsid w:val="0033375B"/>
    <w:rsid w:val="003337E0"/>
    <w:rsid w:val="003338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195"/>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AB3"/>
    <w:rsid w:val="00347D5A"/>
    <w:rsid w:val="00347FCC"/>
    <w:rsid w:val="003501E4"/>
    <w:rsid w:val="00350214"/>
    <w:rsid w:val="003502CA"/>
    <w:rsid w:val="00350CA9"/>
    <w:rsid w:val="00350D13"/>
    <w:rsid w:val="00351368"/>
    <w:rsid w:val="00351A0E"/>
    <w:rsid w:val="0035205C"/>
    <w:rsid w:val="003525C0"/>
    <w:rsid w:val="00352B66"/>
    <w:rsid w:val="00352E11"/>
    <w:rsid w:val="00352F56"/>
    <w:rsid w:val="00353415"/>
    <w:rsid w:val="00353954"/>
    <w:rsid w:val="003540B2"/>
    <w:rsid w:val="003541F2"/>
    <w:rsid w:val="00354722"/>
    <w:rsid w:val="00354AAE"/>
    <w:rsid w:val="003553F8"/>
    <w:rsid w:val="0035573D"/>
    <w:rsid w:val="00355F13"/>
    <w:rsid w:val="00356304"/>
    <w:rsid w:val="0035636A"/>
    <w:rsid w:val="003567E7"/>
    <w:rsid w:val="00356938"/>
    <w:rsid w:val="00356ACB"/>
    <w:rsid w:val="00356B58"/>
    <w:rsid w:val="0035778E"/>
    <w:rsid w:val="003578AC"/>
    <w:rsid w:val="00357BAD"/>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3C"/>
    <w:rsid w:val="00364B4D"/>
    <w:rsid w:val="00364BE8"/>
    <w:rsid w:val="00364CDC"/>
    <w:rsid w:val="00364CE7"/>
    <w:rsid w:val="00364D63"/>
    <w:rsid w:val="00365891"/>
    <w:rsid w:val="00365F48"/>
    <w:rsid w:val="003661B3"/>
    <w:rsid w:val="00366A51"/>
    <w:rsid w:val="00366B12"/>
    <w:rsid w:val="003674F9"/>
    <w:rsid w:val="00367509"/>
    <w:rsid w:val="00367719"/>
    <w:rsid w:val="0036783D"/>
    <w:rsid w:val="0037044A"/>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6A7"/>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5D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A43"/>
    <w:rsid w:val="003A0D7A"/>
    <w:rsid w:val="003A1314"/>
    <w:rsid w:val="003A1449"/>
    <w:rsid w:val="003A14A4"/>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005"/>
    <w:rsid w:val="003A544B"/>
    <w:rsid w:val="003A588B"/>
    <w:rsid w:val="003A5BDB"/>
    <w:rsid w:val="003A61E8"/>
    <w:rsid w:val="003A6268"/>
    <w:rsid w:val="003A63DD"/>
    <w:rsid w:val="003A64B6"/>
    <w:rsid w:val="003A6925"/>
    <w:rsid w:val="003A755C"/>
    <w:rsid w:val="003A78B1"/>
    <w:rsid w:val="003A7A61"/>
    <w:rsid w:val="003B003E"/>
    <w:rsid w:val="003B0868"/>
    <w:rsid w:val="003B0A08"/>
    <w:rsid w:val="003B0DE1"/>
    <w:rsid w:val="003B1300"/>
    <w:rsid w:val="003B169A"/>
    <w:rsid w:val="003B196D"/>
    <w:rsid w:val="003B1AF6"/>
    <w:rsid w:val="003B1C5C"/>
    <w:rsid w:val="003B1D3E"/>
    <w:rsid w:val="003B1D78"/>
    <w:rsid w:val="003B21B2"/>
    <w:rsid w:val="003B21E5"/>
    <w:rsid w:val="003B2472"/>
    <w:rsid w:val="003B268A"/>
    <w:rsid w:val="003B2A94"/>
    <w:rsid w:val="003B2F03"/>
    <w:rsid w:val="003B35A7"/>
    <w:rsid w:val="003B3C6A"/>
    <w:rsid w:val="003B3EF0"/>
    <w:rsid w:val="003B4020"/>
    <w:rsid w:val="003B4175"/>
    <w:rsid w:val="003B4728"/>
    <w:rsid w:val="003B490C"/>
    <w:rsid w:val="003B4DF0"/>
    <w:rsid w:val="003B5316"/>
    <w:rsid w:val="003B5979"/>
    <w:rsid w:val="003B59BD"/>
    <w:rsid w:val="003B5AD7"/>
    <w:rsid w:val="003B5D2C"/>
    <w:rsid w:val="003B67BF"/>
    <w:rsid w:val="003B7A81"/>
    <w:rsid w:val="003B7E0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5C35"/>
    <w:rsid w:val="003C632C"/>
    <w:rsid w:val="003C65C8"/>
    <w:rsid w:val="003C679D"/>
    <w:rsid w:val="003C6840"/>
    <w:rsid w:val="003C6981"/>
    <w:rsid w:val="003C6BFF"/>
    <w:rsid w:val="003C6F88"/>
    <w:rsid w:val="003C71A9"/>
    <w:rsid w:val="003C7365"/>
    <w:rsid w:val="003C7587"/>
    <w:rsid w:val="003C785E"/>
    <w:rsid w:val="003D0D82"/>
    <w:rsid w:val="003D19CF"/>
    <w:rsid w:val="003D1A36"/>
    <w:rsid w:val="003D1C9C"/>
    <w:rsid w:val="003D1DF9"/>
    <w:rsid w:val="003D1F07"/>
    <w:rsid w:val="003D1F73"/>
    <w:rsid w:val="003D20B2"/>
    <w:rsid w:val="003D2597"/>
    <w:rsid w:val="003D29D0"/>
    <w:rsid w:val="003D2C66"/>
    <w:rsid w:val="003D2F82"/>
    <w:rsid w:val="003D30CF"/>
    <w:rsid w:val="003D3BA6"/>
    <w:rsid w:val="003D3FFB"/>
    <w:rsid w:val="003D44D6"/>
    <w:rsid w:val="003D45F8"/>
    <w:rsid w:val="003D4790"/>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4DA"/>
    <w:rsid w:val="003F05D7"/>
    <w:rsid w:val="003F06CD"/>
    <w:rsid w:val="003F08FB"/>
    <w:rsid w:val="003F0942"/>
    <w:rsid w:val="003F09C2"/>
    <w:rsid w:val="003F11CF"/>
    <w:rsid w:val="003F197E"/>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0F78"/>
    <w:rsid w:val="004010DD"/>
    <w:rsid w:val="00401867"/>
    <w:rsid w:val="00401B50"/>
    <w:rsid w:val="00402048"/>
    <w:rsid w:val="0040249A"/>
    <w:rsid w:val="0040261C"/>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DCF"/>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1421"/>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82F"/>
    <w:rsid w:val="00434A52"/>
    <w:rsid w:val="00435086"/>
    <w:rsid w:val="00435B51"/>
    <w:rsid w:val="00436042"/>
    <w:rsid w:val="0043614D"/>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021"/>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42A"/>
    <w:rsid w:val="004547EC"/>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130"/>
    <w:rsid w:val="0046630C"/>
    <w:rsid w:val="004664BA"/>
    <w:rsid w:val="00466555"/>
    <w:rsid w:val="00466D7F"/>
    <w:rsid w:val="0046731D"/>
    <w:rsid w:val="00467C51"/>
    <w:rsid w:val="00467F77"/>
    <w:rsid w:val="004701EC"/>
    <w:rsid w:val="00470544"/>
    <w:rsid w:val="004706A3"/>
    <w:rsid w:val="00470704"/>
    <w:rsid w:val="00470ACE"/>
    <w:rsid w:val="00470FB5"/>
    <w:rsid w:val="0047185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D35"/>
    <w:rsid w:val="00477DBA"/>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143"/>
    <w:rsid w:val="004873ED"/>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118"/>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02F"/>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4E1"/>
    <w:rsid w:val="004B0BB4"/>
    <w:rsid w:val="004B14F2"/>
    <w:rsid w:val="004B176A"/>
    <w:rsid w:val="004B1F41"/>
    <w:rsid w:val="004B2061"/>
    <w:rsid w:val="004B21F3"/>
    <w:rsid w:val="004B23FD"/>
    <w:rsid w:val="004B2E65"/>
    <w:rsid w:val="004B3269"/>
    <w:rsid w:val="004B33CF"/>
    <w:rsid w:val="004B3BDC"/>
    <w:rsid w:val="004B4308"/>
    <w:rsid w:val="004B4920"/>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BE4"/>
    <w:rsid w:val="004C2DBD"/>
    <w:rsid w:val="004C310D"/>
    <w:rsid w:val="004C313E"/>
    <w:rsid w:val="004C36F0"/>
    <w:rsid w:val="004C399E"/>
    <w:rsid w:val="004C3B42"/>
    <w:rsid w:val="004C4166"/>
    <w:rsid w:val="004C46A3"/>
    <w:rsid w:val="004C481D"/>
    <w:rsid w:val="004C4ECE"/>
    <w:rsid w:val="004C5157"/>
    <w:rsid w:val="004C5240"/>
    <w:rsid w:val="004C53D6"/>
    <w:rsid w:val="004C5554"/>
    <w:rsid w:val="004C5FA2"/>
    <w:rsid w:val="004C60CC"/>
    <w:rsid w:val="004C622A"/>
    <w:rsid w:val="004C64F2"/>
    <w:rsid w:val="004C6EC7"/>
    <w:rsid w:val="004C73BB"/>
    <w:rsid w:val="004C768E"/>
    <w:rsid w:val="004C7DB1"/>
    <w:rsid w:val="004C7E6D"/>
    <w:rsid w:val="004D0499"/>
    <w:rsid w:val="004D09E3"/>
    <w:rsid w:val="004D0BB3"/>
    <w:rsid w:val="004D0BE9"/>
    <w:rsid w:val="004D0C99"/>
    <w:rsid w:val="004D0D6B"/>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45E"/>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405"/>
    <w:rsid w:val="004E751A"/>
    <w:rsid w:val="004E765C"/>
    <w:rsid w:val="004E7682"/>
    <w:rsid w:val="004E77A8"/>
    <w:rsid w:val="004E7855"/>
    <w:rsid w:val="004E78D6"/>
    <w:rsid w:val="004E78EB"/>
    <w:rsid w:val="004F011A"/>
    <w:rsid w:val="004F08CA"/>
    <w:rsid w:val="004F0B80"/>
    <w:rsid w:val="004F119B"/>
    <w:rsid w:val="004F120A"/>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367"/>
    <w:rsid w:val="004F4676"/>
    <w:rsid w:val="004F4827"/>
    <w:rsid w:val="004F4D07"/>
    <w:rsid w:val="004F4E1F"/>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725"/>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AC7"/>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C59"/>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2B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83D"/>
    <w:rsid w:val="00540B9A"/>
    <w:rsid w:val="00540C0B"/>
    <w:rsid w:val="00540F58"/>
    <w:rsid w:val="00541444"/>
    <w:rsid w:val="00541A1D"/>
    <w:rsid w:val="00541C5F"/>
    <w:rsid w:val="00541C6F"/>
    <w:rsid w:val="00541DF0"/>
    <w:rsid w:val="0054207B"/>
    <w:rsid w:val="00542197"/>
    <w:rsid w:val="00542C62"/>
    <w:rsid w:val="005432AA"/>
    <w:rsid w:val="00543413"/>
    <w:rsid w:val="005436F4"/>
    <w:rsid w:val="005438D7"/>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5FC6"/>
    <w:rsid w:val="0054643E"/>
    <w:rsid w:val="00547EBD"/>
    <w:rsid w:val="0055012C"/>
    <w:rsid w:val="005504EB"/>
    <w:rsid w:val="005505D4"/>
    <w:rsid w:val="0055068D"/>
    <w:rsid w:val="005508CB"/>
    <w:rsid w:val="005508E9"/>
    <w:rsid w:val="005509DE"/>
    <w:rsid w:val="00551007"/>
    <w:rsid w:val="00551097"/>
    <w:rsid w:val="005512F5"/>
    <w:rsid w:val="00551CC7"/>
    <w:rsid w:val="00552909"/>
    <w:rsid w:val="00552B2E"/>
    <w:rsid w:val="005530D6"/>
    <w:rsid w:val="005532AC"/>
    <w:rsid w:val="00553393"/>
    <w:rsid w:val="00553425"/>
    <w:rsid w:val="00553968"/>
    <w:rsid w:val="00553B85"/>
    <w:rsid w:val="00553BF5"/>
    <w:rsid w:val="00553F57"/>
    <w:rsid w:val="005554E4"/>
    <w:rsid w:val="005557DC"/>
    <w:rsid w:val="00556081"/>
    <w:rsid w:val="00556103"/>
    <w:rsid w:val="00556A41"/>
    <w:rsid w:val="00556C3F"/>
    <w:rsid w:val="00557464"/>
    <w:rsid w:val="00557538"/>
    <w:rsid w:val="0055768B"/>
    <w:rsid w:val="0055778B"/>
    <w:rsid w:val="00557805"/>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144"/>
    <w:rsid w:val="0056568B"/>
    <w:rsid w:val="00565C67"/>
    <w:rsid w:val="00565F54"/>
    <w:rsid w:val="005660FF"/>
    <w:rsid w:val="005661A2"/>
    <w:rsid w:val="00566674"/>
    <w:rsid w:val="00566FE2"/>
    <w:rsid w:val="005672CC"/>
    <w:rsid w:val="005672FE"/>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2CCC"/>
    <w:rsid w:val="005830BC"/>
    <w:rsid w:val="00583797"/>
    <w:rsid w:val="0058397C"/>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7F"/>
    <w:rsid w:val="00592B8A"/>
    <w:rsid w:val="00592C7B"/>
    <w:rsid w:val="00592D90"/>
    <w:rsid w:val="0059328F"/>
    <w:rsid w:val="00593351"/>
    <w:rsid w:val="00593499"/>
    <w:rsid w:val="0059389B"/>
    <w:rsid w:val="00593A89"/>
    <w:rsid w:val="00593BA5"/>
    <w:rsid w:val="00593D54"/>
    <w:rsid w:val="00594725"/>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687"/>
    <w:rsid w:val="005A479A"/>
    <w:rsid w:val="005A483C"/>
    <w:rsid w:val="005A56A0"/>
    <w:rsid w:val="005A5893"/>
    <w:rsid w:val="005A595D"/>
    <w:rsid w:val="005A5F7C"/>
    <w:rsid w:val="005A62D6"/>
    <w:rsid w:val="005A62DD"/>
    <w:rsid w:val="005A63E2"/>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BAF"/>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1C96"/>
    <w:rsid w:val="005C1EB7"/>
    <w:rsid w:val="005C2010"/>
    <w:rsid w:val="005C2751"/>
    <w:rsid w:val="005C2D32"/>
    <w:rsid w:val="005C2FC3"/>
    <w:rsid w:val="005C3099"/>
    <w:rsid w:val="005C36D2"/>
    <w:rsid w:val="005C3A78"/>
    <w:rsid w:val="005C3BE8"/>
    <w:rsid w:val="005C3D59"/>
    <w:rsid w:val="005C3E20"/>
    <w:rsid w:val="005C3EBB"/>
    <w:rsid w:val="005C4007"/>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C7F2C"/>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A07"/>
    <w:rsid w:val="005D3E1D"/>
    <w:rsid w:val="005D3F5B"/>
    <w:rsid w:val="005D405A"/>
    <w:rsid w:val="005D431C"/>
    <w:rsid w:val="005D44D7"/>
    <w:rsid w:val="005D4597"/>
    <w:rsid w:val="005D4669"/>
    <w:rsid w:val="005D470B"/>
    <w:rsid w:val="005D4976"/>
    <w:rsid w:val="005D4B82"/>
    <w:rsid w:val="005D4C63"/>
    <w:rsid w:val="005D523E"/>
    <w:rsid w:val="005D5B23"/>
    <w:rsid w:val="005D5D0B"/>
    <w:rsid w:val="005D5E23"/>
    <w:rsid w:val="005D5E8D"/>
    <w:rsid w:val="005D61D8"/>
    <w:rsid w:val="005D6FC2"/>
    <w:rsid w:val="005D7219"/>
    <w:rsid w:val="005D724D"/>
    <w:rsid w:val="005D735C"/>
    <w:rsid w:val="005D74AC"/>
    <w:rsid w:val="005D7606"/>
    <w:rsid w:val="005D77E5"/>
    <w:rsid w:val="005D79F3"/>
    <w:rsid w:val="005D7B06"/>
    <w:rsid w:val="005D7CD1"/>
    <w:rsid w:val="005E003A"/>
    <w:rsid w:val="005E02E5"/>
    <w:rsid w:val="005E0331"/>
    <w:rsid w:val="005E0D28"/>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6BD"/>
    <w:rsid w:val="00605E7D"/>
    <w:rsid w:val="00605EB8"/>
    <w:rsid w:val="00606320"/>
    <w:rsid w:val="00606989"/>
    <w:rsid w:val="00606DF8"/>
    <w:rsid w:val="006070F3"/>
    <w:rsid w:val="0060758A"/>
    <w:rsid w:val="00607606"/>
    <w:rsid w:val="006077BC"/>
    <w:rsid w:val="00607E6E"/>
    <w:rsid w:val="0061025A"/>
    <w:rsid w:val="00610498"/>
    <w:rsid w:val="0061082C"/>
    <w:rsid w:val="0061088F"/>
    <w:rsid w:val="006108D6"/>
    <w:rsid w:val="0061095D"/>
    <w:rsid w:val="00610A4A"/>
    <w:rsid w:val="00610BC3"/>
    <w:rsid w:val="00610BEF"/>
    <w:rsid w:val="00610F00"/>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7"/>
    <w:rsid w:val="0061540D"/>
    <w:rsid w:val="00615954"/>
    <w:rsid w:val="00615AB9"/>
    <w:rsid w:val="00615CB5"/>
    <w:rsid w:val="00615CED"/>
    <w:rsid w:val="00615F31"/>
    <w:rsid w:val="006160AE"/>
    <w:rsid w:val="00616576"/>
    <w:rsid w:val="0061667D"/>
    <w:rsid w:val="00616B1B"/>
    <w:rsid w:val="00616F89"/>
    <w:rsid w:val="0061713B"/>
    <w:rsid w:val="0061748D"/>
    <w:rsid w:val="00617615"/>
    <w:rsid w:val="006179A2"/>
    <w:rsid w:val="006179D2"/>
    <w:rsid w:val="00617C97"/>
    <w:rsid w:val="00617D5C"/>
    <w:rsid w:val="0062072E"/>
    <w:rsid w:val="0062088D"/>
    <w:rsid w:val="006208B1"/>
    <w:rsid w:val="006209CC"/>
    <w:rsid w:val="0062157B"/>
    <w:rsid w:val="00621B5E"/>
    <w:rsid w:val="0062240B"/>
    <w:rsid w:val="00622836"/>
    <w:rsid w:val="00622ACE"/>
    <w:rsid w:val="00622AE1"/>
    <w:rsid w:val="00622C38"/>
    <w:rsid w:val="00623121"/>
    <w:rsid w:val="00623339"/>
    <w:rsid w:val="006237D5"/>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19B4"/>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072"/>
    <w:rsid w:val="00636986"/>
    <w:rsid w:val="00636ADC"/>
    <w:rsid w:val="00636FBE"/>
    <w:rsid w:val="006372FD"/>
    <w:rsid w:val="006374B2"/>
    <w:rsid w:val="006376FE"/>
    <w:rsid w:val="0064030D"/>
    <w:rsid w:val="00640CCA"/>
    <w:rsid w:val="00640E6F"/>
    <w:rsid w:val="00641243"/>
    <w:rsid w:val="0064181B"/>
    <w:rsid w:val="006418C6"/>
    <w:rsid w:val="006419E3"/>
    <w:rsid w:val="00641A74"/>
    <w:rsid w:val="00641C77"/>
    <w:rsid w:val="00641C9D"/>
    <w:rsid w:val="00642647"/>
    <w:rsid w:val="0064276C"/>
    <w:rsid w:val="00642950"/>
    <w:rsid w:val="00643342"/>
    <w:rsid w:val="00643440"/>
    <w:rsid w:val="006438E9"/>
    <w:rsid w:val="00643B12"/>
    <w:rsid w:val="00644073"/>
    <w:rsid w:val="00644D72"/>
    <w:rsid w:val="00644F99"/>
    <w:rsid w:val="00645322"/>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BAA"/>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22B"/>
    <w:rsid w:val="00655C1C"/>
    <w:rsid w:val="00655F54"/>
    <w:rsid w:val="006568A8"/>
    <w:rsid w:val="00656B6F"/>
    <w:rsid w:val="006571E4"/>
    <w:rsid w:val="00657624"/>
    <w:rsid w:val="006601E1"/>
    <w:rsid w:val="00660789"/>
    <w:rsid w:val="00660913"/>
    <w:rsid w:val="00660F6D"/>
    <w:rsid w:val="006610B2"/>
    <w:rsid w:val="006612F0"/>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0FCE"/>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5FDF"/>
    <w:rsid w:val="00676190"/>
    <w:rsid w:val="006761A3"/>
    <w:rsid w:val="006761E2"/>
    <w:rsid w:val="00676446"/>
    <w:rsid w:val="006764A3"/>
    <w:rsid w:val="006766D2"/>
    <w:rsid w:val="00676A4D"/>
    <w:rsid w:val="00676A9E"/>
    <w:rsid w:val="00676F30"/>
    <w:rsid w:val="00676F31"/>
    <w:rsid w:val="006770BE"/>
    <w:rsid w:val="006774C5"/>
    <w:rsid w:val="00677DBD"/>
    <w:rsid w:val="0068001D"/>
    <w:rsid w:val="00681053"/>
    <w:rsid w:val="006816D2"/>
    <w:rsid w:val="006818FC"/>
    <w:rsid w:val="00681A2A"/>
    <w:rsid w:val="00681A3C"/>
    <w:rsid w:val="00681B70"/>
    <w:rsid w:val="00681CD7"/>
    <w:rsid w:val="006821A3"/>
    <w:rsid w:val="00682348"/>
    <w:rsid w:val="006824D7"/>
    <w:rsid w:val="006825C1"/>
    <w:rsid w:val="00682A8B"/>
    <w:rsid w:val="00682AA8"/>
    <w:rsid w:val="006839FD"/>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0DB"/>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89E"/>
    <w:rsid w:val="0069595B"/>
    <w:rsid w:val="00695CF6"/>
    <w:rsid w:val="00695DD4"/>
    <w:rsid w:val="006961F4"/>
    <w:rsid w:val="00696345"/>
    <w:rsid w:val="00696C83"/>
    <w:rsid w:val="00697102"/>
    <w:rsid w:val="0069718B"/>
    <w:rsid w:val="00697287"/>
    <w:rsid w:val="006972D6"/>
    <w:rsid w:val="0069742F"/>
    <w:rsid w:val="006974DB"/>
    <w:rsid w:val="00697A4A"/>
    <w:rsid w:val="00697D38"/>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1D1"/>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2A"/>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6FCB"/>
    <w:rsid w:val="006B7046"/>
    <w:rsid w:val="006B743B"/>
    <w:rsid w:val="006B7C9E"/>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C7CFB"/>
    <w:rsid w:val="006D094B"/>
    <w:rsid w:val="006D0C63"/>
    <w:rsid w:val="006D0D39"/>
    <w:rsid w:val="006D0D69"/>
    <w:rsid w:val="006D1230"/>
    <w:rsid w:val="006D1339"/>
    <w:rsid w:val="006D1405"/>
    <w:rsid w:val="006D1D8D"/>
    <w:rsid w:val="006D1E2A"/>
    <w:rsid w:val="006D1EE5"/>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3EB"/>
    <w:rsid w:val="006E1456"/>
    <w:rsid w:val="006E18C2"/>
    <w:rsid w:val="006E1AE1"/>
    <w:rsid w:val="006E1FB2"/>
    <w:rsid w:val="006E203A"/>
    <w:rsid w:val="006E2151"/>
    <w:rsid w:val="006E22C1"/>
    <w:rsid w:val="006E2716"/>
    <w:rsid w:val="006E2925"/>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07"/>
    <w:rsid w:val="006E6565"/>
    <w:rsid w:val="006E6BAD"/>
    <w:rsid w:val="006E6C51"/>
    <w:rsid w:val="006E7299"/>
    <w:rsid w:val="006E780E"/>
    <w:rsid w:val="006F02E3"/>
    <w:rsid w:val="006F09FF"/>
    <w:rsid w:val="006F0C1D"/>
    <w:rsid w:val="006F0D8C"/>
    <w:rsid w:val="006F1137"/>
    <w:rsid w:val="006F188F"/>
    <w:rsid w:val="006F18D8"/>
    <w:rsid w:val="006F1CDF"/>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5F80"/>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406"/>
    <w:rsid w:val="007129A6"/>
    <w:rsid w:val="007130B0"/>
    <w:rsid w:val="0071327B"/>
    <w:rsid w:val="007133A3"/>
    <w:rsid w:val="00713B21"/>
    <w:rsid w:val="00713C5D"/>
    <w:rsid w:val="00713EB5"/>
    <w:rsid w:val="00714035"/>
    <w:rsid w:val="007141B9"/>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A17"/>
    <w:rsid w:val="00723B54"/>
    <w:rsid w:val="00723F90"/>
    <w:rsid w:val="00724277"/>
    <w:rsid w:val="007246F2"/>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106"/>
    <w:rsid w:val="00727A09"/>
    <w:rsid w:val="00727A7D"/>
    <w:rsid w:val="00730085"/>
    <w:rsid w:val="00730260"/>
    <w:rsid w:val="0073039E"/>
    <w:rsid w:val="00731585"/>
    <w:rsid w:val="007315AE"/>
    <w:rsid w:val="0073169B"/>
    <w:rsid w:val="007316A5"/>
    <w:rsid w:val="0073180E"/>
    <w:rsid w:val="00732333"/>
    <w:rsid w:val="007329FF"/>
    <w:rsid w:val="00732D4F"/>
    <w:rsid w:val="00732FBC"/>
    <w:rsid w:val="007332DF"/>
    <w:rsid w:val="0073372F"/>
    <w:rsid w:val="00733795"/>
    <w:rsid w:val="00733C96"/>
    <w:rsid w:val="007343B3"/>
    <w:rsid w:val="00734482"/>
    <w:rsid w:val="0073464A"/>
    <w:rsid w:val="007348A2"/>
    <w:rsid w:val="007349C1"/>
    <w:rsid w:val="00734D57"/>
    <w:rsid w:val="00734E3C"/>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A85"/>
    <w:rsid w:val="00740C90"/>
    <w:rsid w:val="00740E46"/>
    <w:rsid w:val="00740F00"/>
    <w:rsid w:val="0074195A"/>
    <w:rsid w:val="00741A4B"/>
    <w:rsid w:val="00741D55"/>
    <w:rsid w:val="00741E72"/>
    <w:rsid w:val="00741EF9"/>
    <w:rsid w:val="0074267E"/>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49A"/>
    <w:rsid w:val="0074759B"/>
    <w:rsid w:val="007477AB"/>
    <w:rsid w:val="0075001F"/>
    <w:rsid w:val="007501B3"/>
    <w:rsid w:val="007501D8"/>
    <w:rsid w:val="00750843"/>
    <w:rsid w:val="00750E50"/>
    <w:rsid w:val="00750E7E"/>
    <w:rsid w:val="00751291"/>
    <w:rsid w:val="00751B52"/>
    <w:rsid w:val="00751F31"/>
    <w:rsid w:val="00751F40"/>
    <w:rsid w:val="0075231E"/>
    <w:rsid w:val="0075240E"/>
    <w:rsid w:val="007525A3"/>
    <w:rsid w:val="007527F1"/>
    <w:rsid w:val="007528BF"/>
    <w:rsid w:val="007529E0"/>
    <w:rsid w:val="00752C9E"/>
    <w:rsid w:val="007538BA"/>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67"/>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556"/>
    <w:rsid w:val="00770660"/>
    <w:rsid w:val="00771295"/>
    <w:rsid w:val="00771553"/>
    <w:rsid w:val="00771646"/>
    <w:rsid w:val="00771A05"/>
    <w:rsid w:val="00771E0D"/>
    <w:rsid w:val="00772267"/>
    <w:rsid w:val="00772BB7"/>
    <w:rsid w:val="00772D5E"/>
    <w:rsid w:val="00772DEC"/>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48"/>
    <w:rsid w:val="00774C61"/>
    <w:rsid w:val="007750C7"/>
    <w:rsid w:val="007755CA"/>
    <w:rsid w:val="0077585A"/>
    <w:rsid w:val="00775B28"/>
    <w:rsid w:val="0077632C"/>
    <w:rsid w:val="007765AE"/>
    <w:rsid w:val="007768D4"/>
    <w:rsid w:val="007769AD"/>
    <w:rsid w:val="00776D98"/>
    <w:rsid w:val="00776E93"/>
    <w:rsid w:val="00776F72"/>
    <w:rsid w:val="007773E0"/>
    <w:rsid w:val="007778FA"/>
    <w:rsid w:val="00777C14"/>
    <w:rsid w:val="00777C80"/>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964"/>
    <w:rsid w:val="00783D46"/>
    <w:rsid w:val="00783E3D"/>
    <w:rsid w:val="00784564"/>
    <w:rsid w:val="0078472A"/>
    <w:rsid w:val="00784914"/>
    <w:rsid w:val="00784EB1"/>
    <w:rsid w:val="007856F0"/>
    <w:rsid w:val="00785A46"/>
    <w:rsid w:val="007863F6"/>
    <w:rsid w:val="007867C1"/>
    <w:rsid w:val="00786D43"/>
    <w:rsid w:val="00787229"/>
    <w:rsid w:val="0078765E"/>
    <w:rsid w:val="00790079"/>
    <w:rsid w:val="00790193"/>
    <w:rsid w:val="007907D5"/>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3E8F"/>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16D"/>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83C"/>
    <w:rsid w:val="007A7A37"/>
    <w:rsid w:val="007A7FD6"/>
    <w:rsid w:val="007B030C"/>
    <w:rsid w:val="007B054D"/>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37D6"/>
    <w:rsid w:val="007B401F"/>
    <w:rsid w:val="007B4071"/>
    <w:rsid w:val="007B4444"/>
    <w:rsid w:val="007B490F"/>
    <w:rsid w:val="007B4D5D"/>
    <w:rsid w:val="007B50E9"/>
    <w:rsid w:val="007B5383"/>
    <w:rsid w:val="007B5729"/>
    <w:rsid w:val="007B5958"/>
    <w:rsid w:val="007B5E5B"/>
    <w:rsid w:val="007B60B8"/>
    <w:rsid w:val="007B6C7E"/>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16D"/>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110"/>
    <w:rsid w:val="007F381A"/>
    <w:rsid w:val="007F38DC"/>
    <w:rsid w:val="007F39F3"/>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EFD"/>
    <w:rsid w:val="00800F54"/>
    <w:rsid w:val="00801192"/>
    <w:rsid w:val="00801219"/>
    <w:rsid w:val="008012A5"/>
    <w:rsid w:val="008017F0"/>
    <w:rsid w:val="00801839"/>
    <w:rsid w:val="00801958"/>
    <w:rsid w:val="0080201F"/>
    <w:rsid w:val="0080202F"/>
    <w:rsid w:val="00802128"/>
    <w:rsid w:val="008021EB"/>
    <w:rsid w:val="0080237C"/>
    <w:rsid w:val="00803A87"/>
    <w:rsid w:val="00803C40"/>
    <w:rsid w:val="00803C86"/>
    <w:rsid w:val="008043BC"/>
    <w:rsid w:val="008043FC"/>
    <w:rsid w:val="008044AF"/>
    <w:rsid w:val="0080457E"/>
    <w:rsid w:val="008046AB"/>
    <w:rsid w:val="008048DF"/>
    <w:rsid w:val="00804DDA"/>
    <w:rsid w:val="00804DFA"/>
    <w:rsid w:val="00805106"/>
    <w:rsid w:val="00805152"/>
    <w:rsid w:val="008051CB"/>
    <w:rsid w:val="008057EC"/>
    <w:rsid w:val="00805997"/>
    <w:rsid w:val="00805BD9"/>
    <w:rsid w:val="00805D9C"/>
    <w:rsid w:val="00806C94"/>
    <w:rsid w:val="00806DA8"/>
    <w:rsid w:val="00806DF0"/>
    <w:rsid w:val="00806E5F"/>
    <w:rsid w:val="008070BA"/>
    <w:rsid w:val="00807164"/>
    <w:rsid w:val="00807605"/>
    <w:rsid w:val="00807640"/>
    <w:rsid w:val="00810046"/>
    <w:rsid w:val="0081028F"/>
    <w:rsid w:val="008102ED"/>
    <w:rsid w:val="00810404"/>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52C"/>
    <w:rsid w:val="00816935"/>
    <w:rsid w:val="008169B6"/>
    <w:rsid w:val="008169C4"/>
    <w:rsid w:val="00816B16"/>
    <w:rsid w:val="00816E5D"/>
    <w:rsid w:val="00816F38"/>
    <w:rsid w:val="00817082"/>
    <w:rsid w:val="008170AB"/>
    <w:rsid w:val="00817120"/>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2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07"/>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240"/>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0B6"/>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512"/>
    <w:rsid w:val="008518EF"/>
    <w:rsid w:val="00851B49"/>
    <w:rsid w:val="00851BFA"/>
    <w:rsid w:val="00852C0E"/>
    <w:rsid w:val="00852CB8"/>
    <w:rsid w:val="008530E6"/>
    <w:rsid w:val="0085311A"/>
    <w:rsid w:val="0085337C"/>
    <w:rsid w:val="00853B72"/>
    <w:rsid w:val="00853E1E"/>
    <w:rsid w:val="0085515F"/>
    <w:rsid w:val="00855789"/>
    <w:rsid w:val="00856285"/>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62E"/>
    <w:rsid w:val="008607F3"/>
    <w:rsid w:val="008609D4"/>
    <w:rsid w:val="00860A81"/>
    <w:rsid w:val="00861095"/>
    <w:rsid w:val="00861313"/>
    <w:rsid w:val="0086138E"/>
    <w:rsid w:val="0086183C"/>
    <w:rsid w:val="00861CA4"/>
    <w:rsid w:val="008625ED"/>
    <w:rsid w:val="00863163"/>
    <w:rsid w:val="0086342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1F7"/>
    <w:rsid w:val="00874B68"/>
    <w:rsid w:val="00874D56"/>
    <w:rsid w:val="00874DE3"/>
    <w:rsid w:val="0087559E"/>
    <w:rsid w:val="00875699"/>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642"/>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0B0"/>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316"/>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A8E"/>
    <w:rsid w:val="008A2A8F"/>
    <w:rsid w:val="008A2BC0"/>
    <w:rsid w:val="008A2BF9"/>
    <w:rsid w:val="008A2EF7"/>
    <w:rsid w:val="008A2FDE"/>
    <w:rsid w:val="008A30EF"/>
    <w:rsid w:val="008A3558"/>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A7CFF"/>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75C"/>
    <w:rsid w:val="008B7982"/>
    <w:rsid w:val="008B7FA9"/>
    <w:rsid w:val="008C0322"/>
    <w:rsid w:val="008C04C5"/>
    <w:rsid w:val="008C076A"/>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5CD"/>
    <w:rsid w:val="008C46C4"/>
    <w:rsid w:val="008C4707"/>
    <w:rsid w:val="008C49CD"/>
    <w:rsid w:val="008C4BB7"/>
    <w:rsid w:val="008C4C0B"/>
    <w:rsid w:val="008C4FAF"/>
    <w:rsid w:val="008C4FFD"/>
    <w:rsid w:val="008C5034"/>
    <w:rsid w:val="008C5ABF"/>
    <w:rsid w:val="008C5C72"/>
    <w:rsid w:val="008C5EF5"/>
    <w:rsid w:val="008C60AC"/>
    <w:rsid w:val="008C615B"/>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246"/>
    <w:rsid w:val="008E12CB"/>
    <w:rsid w:val="008E1604"/>
    <w:rsid w:val="008E1962"/>
    <w:rsid w:val="008E1BFE"/>
    <w:rsid w:val="008E1F7C"/>
    <w:rsid w:val="008E247C"/>
    <w:rsid w:val="008E2543"/>
    <w:rsid w:val="008E30D3"/>
    <w:rsid w:val="008E3957"/>
    <w:rsid w:val="008E39A0"/>
    <w:rsid w:val="008E47AD"/>
    <w:rsid w:val="008E4BF2"/>
    <w:rsid w:val="008E4C36"/>
    <w:rsid w:val="008E4D55"/>
    <w:rsid w:val="008E4EEE"/>
    <w:rsid w:val="008E5DE9"/>
    <w:rsid w:val="008E5FCE"/>
    <w:rsid w:val="008E6144"/>
    <w:rsid w:val="008E6598"/>
    <w:rsid w:val="008E6729"/>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2EB"/>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CE6"/>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294"/>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5B6"/>
    <w:rsid w:val="00923990"/>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08"/>
    <w:rsid w:val="009265C3"/>
    <w:rsid w:val="009272B0"/>
    <w:rsid w:val="009277F8"/>
    <w:rsid w:val="00930018"/>
    <w:rsid w:val="0093014A"/>
    <w:rsid w:val="009303C4"/>
    <w:rsid w:val="009303FA"/>
    <w:rsid w:val="00930569"/>
    <w:rsid w:val="00930904"/>
    <w:rsid w:val="00930A69"/>
    <w:rsid w:val="00931060"/>
    <w:rsid w:val="00931228"/>
    <w:rsid w:val="0093129F"/>
    <w:rsid w:val="009312B9"/>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3AF3"/>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2B6"/>
    <w:rsid w:val="009514B0"/>
    <w:rsid w:val="00951786"/>
    <w:rsid w:val="00952042"/>
    <w:rsid w:val="00952919"/>
    <w:rsid w:val="00952B72"/>
    <w:rsid w:val="00952E4B"/>
    <w:rsid w:val="00952E82"/>
    <w:rsid w:val="00953C41"/>
    <w:rsid w:val="00953E17"/>
    <w:rsid w:val="00954177"/>
    <w:rsid w:val="00954BE2"/>
    <w:rsid w:val="00955217"/>
    <w:rsid w:val="00955A6D"/>
    <w:rsid w:val="00955EAF"/>
    <w:rsid w:val="0095608E"/>
    <w:rsid w:val="0095608F"/>
    <w:rsid w:val="00956890"/>
    <w:rsid w:val="00956952"/>
    <w:rsid w:val="00956FD0"/>
    <w:rsid w:val="009571CC"/>
    <w:rsid w:val="0095751E"/>
    <w:rsid w:val="0095798E"/>
    <w:rsid w:val="00957F28"/>
    <w:rsid w:val="0096023E"/>
    <w:rsid w:val="00960716"/>
    <w:rsid w:val="00960BD8"/>
    <w:rsid w:val="009611DC"/>
    <w:rsid w:val="009612FB"/>
    <w:rsid w:val="0096175E"/>
    <w:rsid w:val="00962199"/>
    <w:rsid w:val="0096259D"/>
    <w:rsid w:val="0096270E"/>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AC"/>
    <w:rsid w:val="009670D1"/>
    <w:rsid w:val="009672EB"/>
    <w:rsid w:val="009675A0"/>
    <w:rsid w:val="009675CC"/>
    <w:rsid w:val="00967994"/>
    <w:rsid w:val="009706C1"/>
    <w:rsid w:val="00970C95"/>
    <w:rsid w:val="00970DF4"/>
    <w:rsid w:val="00970E8A"/>
    <w:rsid w:val="00970FC6"/>
    <w:rsid w:val="00970FD5"/>
    <w:rsid w:val="0097108C"/>
    <w:rsid w:val="0097152E"/>
    <w:rsid w:val="0097187A"/>
    <w:rsid w:val="00971F35"/>
    <w:rsid w:val="009724E0"/>
    <w:rsid w:val="0097279D"/>
    <w:rsid w:val="009729D4"/>
    <w:rsid w:val="00972C16"/>
    <w:rsid w:val="0097307F"/>
    <w:rsid w:val="00973250"/>
    <w:rsid w:val="009734FC"/>
    <w:rsid w:val="00973C69"/>
    <w:rsid w:val="009742E3"/>
    <w:rsid w:val="009743D2"/>
    <w:rsid w:val="00974940"/>
    <w:rsid w:val="00974D1A"/>
    <w:rsid w:val="00975673"/>
    <w:rsid w:val="00975EF9"/>
    <w:rsid w:val="00976898"/>
    <w:rsid w:val="00976950"/>
    <w:rsid w:val="00977421"/>
    <w:rsid w:val="009800F2"/>
    <w:rsid w:val="009805AF"/>
    <w:rsid w:val="009807E3"/>
    <w:rsid w:val="00980A91"/>
    <w:rsid w:val="00980B8C"/>
    <w:rsid w:val="009811E8"/>
    <w:rsid w:val="00981345"/>
    <w:rsid w:val="009814A2"/>
    <w:rsid w:val="0098154C"/>
    <w:rsid w:val="0098161F"/>
    <w:rsid w:val="00981683"/>
    <w:rsid w:val="00981840"/>
    <w:rsid w:val="0098196A"/>
    <w:rsid w:val="00981ACD"/>
    <w:rsid w:val="00981D56"/>
    <w:rsid w:val="00981EF9"/>
    <w:rsid w:val="00982437"/>
    <w:rsid w:val="009827E8"/>
    <w:rsid w:val="00982949"/>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3DC"/>
    <w:rsid w:val="00987A93"/>
    <w:rsid w:val="0099019E"/>
    <w:rsid w:val="00990ADC"/>
    <w:rsid w:val="00990E19"/>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B7D"/>
    <w:rsid w:val="00993C4C"/>
    <w:rsid w:val="00993DFF"/>
    <w:rsid w:val="00993F99"/>
    <w:rsid w:val="00994240"/>
    <w:rsid w:val="0099433F"/>
    <w:rsid w:val="00994EE6"/>
    <w:rsid w:val="00995971"/>
    <w:rsid w:val="00995B7B"/>
    <w:rsid w:val="00995EE0"/>
    <w:rsid w:val="009961C0"/>
    <w:rsid w:val="00996AD2"/>
    <w:rsid w:val="00996B89"/>
    <w:rsid w:val="00996F96"/>
    <w:rsid w:val="00997037"/>
    <w:rsid w:val="00997491"/>
    <w:rsid w:val="00997665"/>
    <w:rsid w:val="009978B8"/>
    <w:rsid w:val="009A0299"/>
    <w:rsid w:val="009A1097"/>
    <w:rsid w:val="009A1CF2"/>
    <w:rsid w:val="009A1D9A"/>
    <w:rsid w:val="009A2115"/>
    <w:rsid w:val="009A22D7"/>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826"/>
    <w:rsid w:val="009B3A60"/>
    <w:rsid w:val="009B4B98"/>
    <w:rsid w:val="009B581B"/>
    <w:rsid w:val="009B5B12"/>
    <w:rsid w:val="009B5F00"/>
    <w:rsid w:val="009B61ED"/>
    <w:rsid w:val="009B6333"/>
    <w:rsid w:val="009B6516"/>
    <w:rsid w:val="009B7171"/>
    <w:rsid w:val="009B73B9"/>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7B2"/>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E0A"/>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055"/>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199"/>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8F7"/>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0A"/>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44FC"/>
    <w:rsid w:val="00A14678"/>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4948"/>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53F"/>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40B"/>
    <w:rsid w:val="00A405C5"/>
    <w:rsid w:val="00A406FD"/>
    <w:rsid w:val="00A407F3"/>
    <w:rsid w:val="00A40987"/>
    <w:rsid w:val="00A40D8C"/>
    <w:rsid w:val="00A412AC"/>
    <w:rsid w:val="00A414D3"/>
    <w:rsid w:val="00A41690"/>
    <w:rsid w:val="00A417E5"/>
    <w:rsid w:val="00A41935"/>
    <w:rsid w:val="00A4195F"/>
    <w:rsid w:val="00A41D38"/>
    <w:rsid w:val="00A41DE2"/>
    <w:rsid w:val="00A421CB"/>
    <w:rsid w:val="00A431A4"/>
    <w:rsid w:val="00A4326F"/>
    <w:rsid w:val="00A4327E"/>
    <w:rsid w:val="00A4374E"/>
    <w:rsid w:val="00A43B8F"/>
    <w:rsid w:val="00A4442A"/>
    <w:rsid w:val="00A44ABC"/>
    <w:rsid w:val="00A459CB"/>
    <w:rsid w:val="00A459F6"/>
    <w:rsid w:val="00A45D74"/>
    <w:rsid w:val="00A46138"/>
    <w:rsid w:val="00A46959"/>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384D"/>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AA2"/>
    <w:rsid w:val="00A61EBF"/>
    <w:rsid w:val="00A61EE8"/>
    <w:rsid w:val="00A620CD"/>
    <w:rsid w:val="00A62318"/>
    <w:rsid w:val="00A624E3"/>
    <w:rsid w:val="00A62B88"/>
    <w:rsid w:val="00A62F7F"/>
    <w:rsid w:val="00A63242"/>
    <w:rsid w:val="00A63307"/>
    <w:rsid w:val="00A63915"/>
    <w:rsid w:val="00A639A2"/>
    <w:rsid w:val="00A63B08"/>
    <w:rsid w:val="00A63BCA"/>
    <w:rsid w:val="00A63C25"/>
    <w:rsid w:val="00A6408D"/>
    <w:rsid w:val="00A640BF"/>
    <w:rsid w:val="00A647CC"/>
    <w:rsid w:val="00A64ACC"/>
    <w:rsid w:val="00A64FE5"/>
    <w:rsid w:val="00A6551A"/>
    <w:rsid w:val="00A65A9C"/>
    <w:rsid w:val="00A65E20"/>
    <w:rsid w:val="00A65E31"/>
    <w:rsid w:val="00A65EF0"/>
    <w:rsid w:val="00A6614C"/>
    <w:rsid w:val="00A6649C"/>
    <w:rsid w:val="00A664A1"/>
    <w:rsid w:val="00A66A17"/>
    <w:rsid w:val="00A67930"/>
    <w:rsid w:val="00A701E6"/>
    <w:rsid w:val="00A704AE"/>
    <w:rsid w:val="00A706F1"/>
    <w:rsid w:val="00A70B53"/>
    <w:rsid w:val="00A70EE2"/>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5"/>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86C3F"/>
    <w:rsid w:val="00A87DFF"/>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AE2"/>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8C"/>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007"/>
    <w:rsid w:val="00AB43CD"/>
    <w:rsid w:val="00AB4C8D"/>
    <w:rsid w:val="00AB4DC8"/>
    <w:rsid w:val="00AB4F31"/>
    <w:rsid w:val="00AB5366"/>
    <w:rsid w:val="00AB53D0"/>
    <w:rsid w:val="00AB549D"/>
    <w:rsid w:val="00AB57AE"/>
    <w:rsid w:val="00AB590F"/>
    <w:rsid w:val="00AB5D0E"/>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0F89"/>
    <w:rsid w:val="00AC1516"/>
    <w:rsid w:val="00AC1A1D"/>
    <w:rsid w:val="00AC1E81"/>
    <w:rsid w:val="00AC1F80"/>
    <w:rsid w:val="00AC21DA"/>
    <w:rsid w:val="00AC26F5"/>
    <w:rsid w:val="00AC2B3F"/>
    <w:rsid w:val="00AC2F8B"/>
    <w:rsid w:val="00AC30AB"/>
    <w:rsid w:val="00AC31C1"/>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1C32"/>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B42"/>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0A8"/>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CD9"/>
    <w:rsid w:val="00AF5D3D"/>
    <w:rsid w:val="00AF636F"/>
    <w:rsid w:val="00AF6687"/>
    <w:rsid w:val="00AF6A68"/>
    <w:rsid w:val="00AF6DEB"/>
    <w:rsid w:val="00AF7159"/>
    <w:rsid w:val="00AF7203"/>
    <w:rsid w:val="00AF733C"/>
    <w:rsid w:val="00AF735D"/>
    <w:rsid w:val="00AF73AF"/>
    <w:rsid w:val="00AF774F"/>
    <w:rsid w:val="00AF7872"/>
    <w:rsid w:val="00AF7963"/>
    <w:rsid w:val="00AF7AFD"/>
    <w:rsid w:val="00AF7FFC"/>
    <w:rsid w:val="00B00209"/>
    <w:rsid w:val="00B002D2"/>
    <w:rsid w:val="00B006EF"/>
    <w:rsid w:val="00B00815"/>
    <w:rsid w:val="00B0099F"/>
    <w:rsid w:val="00B00AB0"/>
    <w:rsid w:val="00B00AD7"/>
    <w:rsid w:val="00B00B69"/>
    <w:rsid w:val="00B01089"/>
    <w:rsid w:val="00B01CD3"/>
    <w:rsid w:val="00B031B8"/>
    <w:rsid w:val="00B03808"/>
    <w:rsid w:val="00B0440E"/>
    <w:rsid w:val="00B04684"/>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142"/>
    <w:rsid w:val="00B1032F"/>
    <w:rsid w:val="00B1063D"/>
    <w:rsid w:val="00B10876"/>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5C0"/>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3B7"/>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37EF5"/>
    <w:rsid w:val="00B401A2"/>
    <w:rsid w:val="00B40226"/>
    <w:rsid w:val="00B40A38"/>
    <w:rsid w:val="00B40D31"/>
    <w:rsid w:val="00B40EB9"/>
    <w:rsid w:val="00B41184"/>
    <w:rsid w:val="00B4119B"/>
    <w:rsid w:val="00B41236"/>
    <w:rsid w:val="00B4147B"/>
    <w:rsid w:val="00B41597"/>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064"/>
    <w:rsid w:val="00B51139"/>
    <w:rsid w:val="00B511C2"/>
    <w:rsid w:val="00B514C2"/>
    <w:rsid w:val="00B5166F"/>
    <w:rsid w:val="00B516A4"/>
    <w:rsid w:val="00B51B57"/>
    <w:rsid w:val="00B51C36"/>
    <w:rsid w:val="00B51C7A"/>
    <w:rsid w:val="00B520A0"/>
    <w:rsid w:val="00B5287B"/>
    <w:rsid w:val="00B5295A"/>
    <w:rsid w:val="00B529DB"/>
    <w:rsid w:val="00B5343F"/>
    <w:rsid w:val="00B53A0E"/>
    <w:rsid w:val="00B53AF9"/>
    <w:rsid w:val="00B53C2F"/>
    <w:rsid w:val="00B547D8"/>
    <w:rsid w:val="00B5480B"/>
    <w:rsid w:val="00B54B25"/>
    <w:rsid w:val="00B54CAC"/>
    <w:rsid w:val="00B54F08"/>
    <w:rsid w:val="00B550DE"/>
    <w:rsid w:val="00B5523E"/>
    <w:rsid w:val="00B55266"/>
    <w:rsid w:val="00B559D0"/>
    <w:rsid w:val="00B561AF"/>
    <w:rsid w:val="00B56AE6"/>
    <w:rsid w:val="00B56BA6"/>
    <w:rsid w:val="00B5750E"/>
    <w:rsid w:val="00B57589"/>
    <w:rsid w:val="00B57FF3"/>
    <w:rsid w:val="00B603A4"/>
    <w:rsid w:val="00B603DF"/>
    <w:rsid w:val="00B6074B"/>
    <w:rsid w:val="00B608F9"/>
    <w:rsid w:val="00B60E0C"/>
    <w:rsid w:val="00B611B6"/>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124"/>
    <w:rsid w:val="00B64581"/>
    <w:rsid w:val="00B64869"/>
    <w:rsid w:val="00B65109"/>
    <w:rsid w:val="00B652CA"/>
    <w:rsid w:val="00B6531D"/>
    <w:rsid w:val="00B65FD3"/>
    <w:rsid w:val="00B6620B"/>
    <w:rsid w:val="00B66546"/>
    <w:rsid w:val="00B666D5"/>
    <w:rsid w:val="00B66977"/>
    <w:rsid w:val="00B66ADA"/>
    <w:rsid w:val="00B6722C"/>
    <w:rsid w:val="00B676ED"/>
    <w:rsid w:val="00B67E84"/>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4E37"/>
    <w:rsid w:val="00B74EF6"/>
    <w:rsid w:val="00B7520C"/>
    <w:rsid w:val="00B75889"/>
    <w:rsid w:val="00B75DAA"/>
    <w:rsid w:val="00B76208"/>
    <w:rsid w:val="00B762E0"/>
    <w:rsid w:val="00B76517"/>
    <w:rsid w:val="00B76723"/>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8DB"/>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0F4E"/>
    <w:rsid w:val="00B9103E"/>
    <w:rsid w:val="00B9119A"/>
    <w:rsid w:val="00B9119D"/>
    <w:rsid w:val="00B912B6"/>
    <w:rsid w:val="00B9152D"/>
    <w:rsid w:val="00B9157D"/>
    <w:rsid w:val="00B919A4"/>
    <w:rsid w:val="00B91B6F"/>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944"/>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BEA"/>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498"/>
    <w:rsid w:val="00BB07D7"/>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4ED"/>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66"/>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CE2"/>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860"/>
    <w:rsid w:val="00BD797C"/>
    <w:rsid w:val="00BD7980"/>
    <w:rsid w:val="00BD7B8A"/>
    <w:rsid w:val="00BD7C1D"/>
    <w:rsid w:val="00BD7C30"/>
    <w:rsid w:val="00BE08AB"/>
    <w:rsid w:val="00BE0B9D"/>
    <w:rsid w:val="00BE1093"/>
    <w:rsid w:val="00BE11FD"/>
    <w:rsid w:val="00BE14F7"/>
    <w:rsid w:val="00BE1503"/>
    <w:rsid w:val="00BE15A6"/>
    <w:rsid w:val="00BE16F8"/>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6932"/>
    <w:rsid w:val="00BE7158"/>
    <w:rsid w:val="00BE7349"/>
    <w:rsid w:val="00BE744E"/>
    <w:rsid w:val="00BE77CF"/>
    <w:rsid w:val="00BE79B9"/>
    <w:rsid w:val="00BE7A5A"/>
    <w:rsid w:val="00BE7A92"/>
    <w:rsid w:val="00BE7EB1"/>
    <w:rsid w:val="00BF03A9"/>
    <w:rsid w:val="00BF03CE"/>
    <w:rsid w:val="00BF0501"/>
    <w:rsid w:val="00BF10D1"/>
    <w:rsid w:val="00BF1E11"/>
    <w:rsid w:val="00BF208C"/>
    <w:rsid w:val="00BF2230"/>
    <w:rsid w:val="00BF224E"/>
    <w:rsid w:val="00BF26A6"/>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77"/>
    <w:rsid w:val="00BF5EE5"/>
    <w:rsid w:val="00BF613D"/>
    <w:rsid w:val="00BF6413"/>
    <w:rsid w:val="00BF64C2"/>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6AD"/>
    <w:rsid w:val="00C027E0"/>
    <w:rsid w:val="00C02D51"/>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1C0"/>
    <w:rsid w:val="00C1220F"/>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34"/>
    <w:rsid w:val="00C16FCE"/>
    <w:rsid w:val="00C17AF1"/>
    <w:rsid w:val="00C17E77"/>
    <w:rsid w:val="00C17EDC"/>
    <w:rsid w:val="00C201F7"/>
    <w:rsid w:val="00C20573"/>
    <w:rsid w:val="00C21154"/>
    <w:rsid w:val="00C2122A"/>
    <w:rsid w:val="00C217CF"/>
    <w:rsid w:val="00C21BA9"/>
    <w:rsid w:val="00C2219D"/>
    <w:rsid w:val="00C222C9"/>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130"/>
    <w:rsid w:val="00C30618"/>
    <w:rsid w:val="00C30881"/>
    <w:rsid w:val="00C312A9"/>
    <w:rsid w:val="00C31480"/>
    <w:rsid w:val="00C31BA9"/>
    <w:rsid w:val="00C32175"/>
    <w:rsid w:val="00C32564"/>
    <w:rsid w:val="00C325D3"/>
    <w:rsid w:val="00C3263D"/>
    <w:rsid w:val="00C3267D"/>
    <w:rsid w:val="00C32942"/>
    <w:rsid w:val="00C329A2"/>
    <w:rsid w:val="00C329BD"/>
    <w:rsid w:val="00C32A65"/>
    <w:rsid w:val="00C32AD0"/>
    <w:rsid w:val="00C32BBC"/>
    <w:rsid w:val="00C339C3"/>
    <w:rsid w:val="00C33D28"/>
    <w:rsid w:val="00C340E3"/>
    <w:rsid w:val="00C34B39"/>
    <w:rsid w:val="00C34B9A"/>
    <w:rsid w:val="00C358B0"/>
    <w:rsid w:val="00C3595A"/>
    <w:rsid w:val="00C35C26"/>
    <w:rsid w:val="00C35C90"/>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B3"/>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5F"/>
    <w:rsid w:val="00C5188C"/>
    <w:rsid w:val="00C51BA5"/>
    <w:rsid w:val="00C526F7"/>
    <w:rsid w:val="00C52AA1"/>
    <w:rsid w:val="00C52C2E"/>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57B21"/>
    <w:rsid w:val="00C60829"/>
    <w:rsid w:val="00C6126D"/>
    <w:rsid w:val="00C612E5"/>
    <w:rsid w:val="00C61339"/>
    <w:rsid w:val="00C615AB"/>
    <w:rsid w:val="00C61693"/>
    <w:rsid w:val="00C622F0"/>
    <w:rsid w:val="00C6242E"/>
    <w:rsid w:val="00C62446"/>
    <w:rsid w:val="00C62879"/>
    <w:rsid w:val="00C628EA"/>
    <w:rsid w:val="00C62B7B"/>
    <w:rsid w:val="00C62F05"/>
    <w:rsid w:val="00C63798"/>
    <w:rsid w:val="00C64F0C"/>
    <w:rsid w:val="00C652CE"/>
    <w:rsid w:val="00C652DA"/>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265"/>
    <w:rsid w:val="00C72576"/>
    <w:rsid w:val="00C72746"/>
    <w:rsid w:val="00C729E7"/>
    <w:rsid w:val="00C72FB0"/>
    <w:rsid w:val="00C73427"/>
    <w:rsid w:val="00C73561"/>
    <w:rsid w:val="00C736DD"/>
    <w:rsid w:val="00C73A69"/>
    <w:rsid w:val="00C740AF"/>
    <w:rsid w:val="00C745A6"/>
    <w:rsid w:val="00C74925"/>
    <w:rsid w:val="00C74AD9"/>
    <w:rsid w:val="00C74E2A"/>
    <w:rsid w:val="00C74EC5"/>
    <w:rsid w:val="00C752CF"/>
    <w:rsid w:val="00C75360"/>
    <w:rsid w:val="00C76153"/>
    <w:rsid w:val="00C7624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4C7"/>
    <w:rsid w:val="00C816A5"/>
    <w:rsid w:val="00C81D36"/>
    <w:rsid w:val="00C82BDD"/>
    <w:rsid w:val="00C82C52"/>
    <w:rsid w:val="00C82E87"/>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B5"/>
    <w:rsid w:val="00C92CD6"/>
    <w:rsid w:val="00C92F5B"/>
    <w:rsid w:val="00C93146"/>
    <w:rsid w:val="00C9322C"/>
    <w:rsid w:val="00C93521"/>
    <w:rsid w:val="00C9369C"/>
    <w:rsid w:val="00C936C3"/>
    <w:rsid w:val="00C937D4"/>
    <w:rsid w:val="00C93CF2"/>
    <w:rsid w:val="00C93DDF"/>
    <w:rsid w:val="00C93FAA"/>
    <w:rsid w:val="00C947DA"/>
    <w:rsid w:val="00C947F6"/>
    <w:rsid w:val="00C94CEA"/>
    <w:rsid w:val="00C94DF9"/>
    <w:rsid w:val="00C94F63"/>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0EFE"/>
    <w:rsid w:val="00CC169B"/>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5FCA"/>
    <w:rsid w:val="00CC6931"/>
    <w:rsid w:val="00CC6DA5"/>
    <w:rsid w:val="00CC7A0B"/>
    <w:rsid w:val="00CD04D4"/>
    <w:rsid w:val="00CD0666"/>
    <w:rsid w:val="00CD06CC"/>
    <w:rsid w:val="00CD0D32"/>
    <w:rsid w:val="00CD109C"/>
    <w:rsid w:val="00CD115B"/>
    <w:rsid w:val="00CD1221"/>
    <w:rsid w:val="00CD1424"/>
    <w:rsid w:val="00CD1486"/>
    <w:rsid w:val="00CD1872"/>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74"/>
    <w:rsid w:val="00CE73D7"/>
    <w:rsid w:val="00CE7496"/>
    <w:rsid w:val="00CE74F8"/>
    <w:rsid w:val="00CE7927"/>
    <w:rsid w:val="00CE7F3D"/>
    <w:rsid w:val="00CF019B"/>
    <w:rsid w:val="00CF061B"/>
    <w:rsid w:val="00CF0813"/>
    <w:rsid w:val="00CF09E8"/>
    <w:rsid w:val="00CF0CC5"/>
    <w:rsid w:val="00CF0EAE"/>
    <w:rsid w:val="00CF0ECF"/>
    <w:rsid w:val="00CF10D3"/>
    <w:rsid w:val="00CF116A"/>
    <w:rsid w:val="00CF1641"/>
    <w:rsid w:val="00CF16C5"/>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495"/>
    <w:rsid w:val="00D0168D"/>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4C48"/>
    <w:rsid w:val="00D04DF2"/>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AAD"/>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5B77"/>
    <w:rsid w:val="00D260A9"/>
    <w:rsid w:val="00D262A4"/>
    <w:rsid w:val="00D2656F"/>
    <w:rsid w:val="00D266E4"/>
    <w:rsid w:val="00D269A7"/>
    <w:rsid w:val="00D26B72"/>
    <w:rsid w:val="00D26BCE"/>
    <w:rsid w:val="00D26CE1"/>
    <w:rsid w:val="00D2736B"/>
    <w:rsid w:val="00D27436"/>
    <w:rsid w:val="00D277E8"/>
    <w:rsid w:val="00D27F2A"/>
    <w:rsid w:val="00D3052A"/>
    <w:rsid w:val="00D309C7"/>
    <w:rsid w:val="00D30D2C"/>
    <w:rsid w:val="00D30DCA"/>
    <w:rsid w:val="00D3149D"/>
    <w:rsid w:val="00D321DA"/>
    <w:rsid w:val="00D322C8"/>
    <w:rsid w:val="00D32946"/>
    <w:rsid w:val="00D32971"/>
    <w:rsid w:val="00D329A3"/>
    <w:rsid w:val="00D32AF0"/>
    <w:rsid w:val="00D33018"/>
    <w:rsid w:val="00D3312A"/>
    <w:rsid w:val="00D33211"/>
    <w:rsid w:val="00D33336"/>
    <w:rsid w:val="00D3365D"/>
    <w:rsid w:val="00D3374C"/>
    <w:rsid w:val="00D338ED"/>
    <w:rsid w:val="00D33AA1"/>
    <w:rsid w:val="00D33BA5"/>
    <w:rsid w:val="00D33E74"/>
    <w:rsid w:val="00D3431C"/>
    <w:rsid w:val="00D3432A"/>
    <w:rsid w:val="00D3463B"/>
    <w:rsid w:val="00D34C26"/>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0A8"/>
    <w:rsid w:val="00D404A7"/>
    <w:rsid w:val="00D40CF6"/>
    <w:rsid w:val="00D41249"/>
    <w:rsid w:val="00D412E7"/>
    <w:rsid w:val="00D41C43"/>
    <w:rsid w:val="00D4228C"/>
    <w:rsid w:val="00D424D1"/>
    <w:rsid w:val="00D426F5"/>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4849"/>
    <w:rsid w:val="00D450F2"/>
    <w:rsid w:val="00D454D6"/>
    <w:rsid w:val="00D4581A"/>
    <w:rsid w:val="00D45883"/>
    <w:rsid w:val="00D45C71"/>
    <w:rsid w:val="00D45E82"/>
    <w:rsid w:val="00D45F36"/>
    <w:rsid w:val="00D466EF"/>
    <w:rsid w:val="00D467DC"/>
    <w:rsid w:val="00D46893"/>
    <w:rsid w:val="00D4724B"/>
    <w:rsid w:val="00D47623"/>
    <w:rsid w:val="00D47899"/>
    <w:rsid w:val="00D47965"/>
    <w:rsid w:val="00D47C47"/>
    <w:rsid w:val="00D500FD"/>
    <w:rsid w:val="00D50188"/>
    <w:rsid w:val="00D5092D"/>
    <w:rsid w:val="00D50AAA"/>
    <w:rsid w:val="00D50C69"/>
    <w:rsid w:val="00D50CF9"/>
    <w:rsid w:val="00D50D63"/>
    <w:rsid w:val="00D5101E"/>
    <w:rsid w:val="00D5140F"/>
    <w:rsid w:val="00D52144"/>
    <w:rsid w:val="00D52892"/>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C64"/>
    <w:rsid w:val="00D63F00"/>
    <w:rsid w:val="00D641C9"/>
    <w:rsid w:val="00D642C1"/>
    <w:rsid w:val="00D64417"/>
    <w:rsid w:val="00D64579"/>
    <w:rsid w:val="00D64C52"/>
    <w:rsid w:val="00D64E69"/>
    <w:rsid w:val="00D651B3"/>
    <w:rsid w:val="00D65BE7"/>
    <w:rsid w:val="00D663FA"/>
    <w:rsid w:val="00D66727"/>
    <w:rsid w:val="00D668AE"/>
    <w:rsid w:val="00D66A4B"/>
    <w:rsid w:val="00D66E53"/>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2630"/>
    <w:rsid w:val="00D728BC"/>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85"/>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5BA"/>
    <w:rsid w:val="00D878B3"/>
    <w:rsid w:val="00D87C5A"/>
    <w:rsid w:val="00D90538"/>
    <w:rsid w:val="00D90539"/>
    <w:rsid w:val="00D91120"/>
    <w:rsid w:val="00D911B8"/>
    <w:rsid w:val="00D913C9"/>
    <w:rsid w:val="00D91767"/>
    <w:rsid w:val="00D91A39"/>
    <w:rsid w:val="00D91ACB"/>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6C6"/>
    <w:rsid w:val="00DB79CB"/>
    <w:rsid w:val="00DB7B0D"/>
    <w:rsid w:val="00DB7B6C"/>
    <w:rsid w:val="00DB7D47"/>
    <w:rsid w:val="00DC0163"/>
    <w:rsid w:val="00DC01D1"/>
    <w:rsid w:val="00DC0356"/>
    <w:rsid w:val="00DC0430"/>
    <w:rsid w:val="00DC07A3"/>
    <w:rsid w:val="00DC0920"/>
    <w:rsid w:val="00DC0941"/>
    <w:rsid w:val="00DC0ADE"/>
    <w:rsid w:val="00DC0F08"/>
    <w:rsid w:val="00DC1008"/>
    <w:rsid w:val="00DC12F2"/>
    <w:rsid w:val="00DC18D9"/>
    <w:rsid w:val="00DC20FB"/>
    <w:rsid w:val="00DC259C"/>
    <w:rsid w:val="00DC2612"/>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435"/>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57C"/>
    <w:rsid w:val="00DE2AC4"/>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551"/>
    <w:rsid w:val="00DF0ACE"/>
    <w:rsid w:val="00DF1450"/>
    <w:rsid w:val="00DF18CB"/>
    <w:rsid w:val="00DF1B0D"/>
    <w:rsid w:val="00DF202A"/>
    <w:rsid w:val="00DF25FA"/>
    <w:rsid w:val="00DF27F8"/>
    <w:rsid w:val="00DF31AA"/>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03"/>
    <w:rsid w:val="00E0604C"/>
    <w:rsid w:val="00E0659F"/>
    <w:rsid w:val="00E06669"/>
    <w:rsid w:val="00E06E29"/>
    <w:rsid w:val="00E06F3A"/>
    <w:rsid w:val="00E07496"/>
    <w:rsid w:val="00E07589"/>
    <w:rsid w:val="00E078F5"/>
    <w:rsid w:val="00E07928"/>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4E72"/>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B9"/>
    <w:rsid w:val="00E241D6"/>
    <w:rsid w:val="00E246CC"/>
    <w:rsid w:val="00E24A9E"/>
    <w:rsid w:val="00E24D40"/>
    <w:rsid w:val="00E24FAC"/>
    <w:rsid w:val="00E2544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7FD"/>
    <w:rsid w:val="00E4098B"/>
    <w:rsid w:val="00E40A11"/>
    <w:rsid w:val="00E40F16"/>
    <w:rsid w:val="00E417ED"/>
    <w:rsid w:val="00E419ED"/>
    <w:rsid w:val="00E41C0F"/>
    <w:rsid w:val="00E41C27"/>
    <w:rsid w:val="00E421F7"/>
    <w:rsid w:val="00E4232C"/>
    <w:rsid w:val="00E4290B"/>
    <w:rsid w:val="00E42E44"/>
    <w:rsid w:val="00E4323B"/>
    <w:rsid w:val="00E4335F"/>
    <w:rsid w:val="00E43864"/>
    <w:rsid w:val="00E43D87"/>
    <w:rsid w:val="00E43DD1"/>
    <w:rsid w:val="00E443E1"/>
    <w:rsid w:val="00E445E3"/>
    <w:rsid w:val="00E45129"/>
    <w:rsid w:val="00E453EB"/>
    <w:rsid w:val="00E45614"/>
    <w:rsid w:val="00E45697"/>
    <w:rsid w:val="00E45D4A"/>
    <w:rsid w:val="00E45DFA"/>
    <w:rsid w:val="00E46399"/>
    <w:rsid w:val="00E4641B"/>
    <w:rsid w:val="00E46471"/>
    <w:rsid w:val="00E4684F"/>
    <w:rsid w:val="00E46885"/>
    <w:rsid w:val="00E46CB9"/>
    <w:rsid w:val="00E46CD6"/>
    <w:rsid w:val="00E46E85"/>
    <w:rsid w:val="00E478B4"/>
    <w:rsid w:val="00E47A7F"/>
    <w:rsid w:val="00E47E4C"/>
    <w:rsid w:val="00E47F11"/>
    <w:rsid w:val="00E500B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BE"/>
    <w:rsid w:val="00E53514"/>
    <w:rsid w:val="00E53DE4"/>
    <w:rsid w:val="00E54635"/>
    <w:rsid w:val="00E54FF2"/>
    <w:rsid w:val="00E551C2"/>
    <w:rsid w:val="00E554BB"/>
    <w:rsid w:val="00E55792"/>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EDF"/>
    <w:rsid w:val="00E60F2F"/>
    <w:rsid w:val="00E60F8D"/>
    <w:rsid w:val="00E610C2"/>
    <w:rsid w:val="00E6117A"/>
    <w:rsid w:val="00E61269"/>
    <w:rsid w:val="00E613C7"/>
    <w:rsid w:val="00E61F94"/>
    <w:rsid w:val="00E624A8"/>
    <w:rsid w:val="00E62A34"/>
    <w:rsid w:val="00E62A8F"/>
    <w:rsid w:val="00E62AE8"/>
    <w:rsid w:val="00E62E49"/>
    <w:rsid w:val="00E62F66"/>
    <w:rsid w:val="00E636D7"/>
    <w:rsid w:val="00E63BB9"/>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192"/>
    <w:rsid w:val="00E7125A"/>
    <w:rsid w:val="00E71387"/>
    <w:rsid w:val="00E713C2"/>
    <w:rsid w:val="00E71604"/>
    <w:rsid w:val="00E71746"/>
    <w:rsid w:val="00E719A6"/>
    <w:rsid w:val="00E719BC"/>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59D"/>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EBA"/>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82A"/>
    <w:rsid w:val="00E95BAF"/>
    <w:rsid w:val="00E95F82"/>
    <w:rsid w:val="00E9602D"/>
    <w:rsid w:val="00E963BE"/>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3BFD"/>
    <w:rsid w:val="00EA467D"/>
    <w:rsid w:val="00EA58C6"/>
    <w:rsid w:val="00EA5D5A"/>
    <w:rsid w:val="00EA5EBC"/>
    <w:rsid w:val="00EA63BE"/>
    <w:rsid w:val="00EA6E5E"/>
    <w:rsid w:val="00EA70A6"/>
    <w:rsid w:val="00EA711F"/>
    <w:rsid w:val="00EA7EB4"/>
    <w:rsid w:val="00EA7FE7"/>
    <w:rsid w:val="00EB0057"/>
    <w:rsid w:val="00EB0359"/>
    <w:rsid w:val="00EB057E"/>
    <w:rsid w:val="00EB0931"/>
    <w:rsid w:val="00EB0A96"/>
    <w:rsid w:val="00EB0AC8"/>
    <w:rsid w:val="00EB169C"/>
    <w:rsid w:val="00EB173B"/>
    <w:rsid w:val="00EB1746"/>
    <w:rsid w:val="00EB1A15"/>
    <w:rsid w:val="00EB1C9B"/>
    <w:rsid w:val="00EB1DB0"/>
    <w:rsid w:val="00EB2A5C"/>
    <w:rsid w:val="00EB2B22"/>
    <w:rsid w:val="00EB2BA5"/>
    <w:rsid w:val="00EB2F91"/>
    <w:rsid w:val="00EB2FD4"/>
    <w:rsid w:val="00EB305E"/>
    <w:rsid w:val="00EB31DB"/>
    <w:rsid w:val="00EB3C3C"/>
    <w:rsid w:val="00EB4083"/>
    <w:rsid w:val="00EB4304"/>
    <w:rsid w:val="00EB4799"/>
    <w:rsid w:val="00EB4AF1"/>
    <w:rsid w:val="00EB4D48"/>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AF9"/>
    <w:rsid w:val="00EC7C4C"/>
    <w:rsid w:val="00EC7C75"/>
    <w:rsid w:val="00ED0106"/>
    <w:rsid w:val="00ED02E9"/>
    <w:rsid w:val="00ED0375"/>
    <w:rsid w:val="00ED0591"/>
    <w:rsid w:val="00ED06EB"/>
    <w:rsid w:val="00ED0C72"/>
    <w:rsid w:val="00ED0D7D"/>
    <w:rsid w:val="00ED1162"/>
    <w:rsid w:val="00ED1719"/>
    <w:rsid w:val="00ED1733"/>
    <w:rsid w:val="00ED17F6"/>
    <w:rsid w:val="00ED1836"/>
    <w:rsid w:val="00ED2733"/>
    <w:rsid w:val="00ED274A"/>
    <w:rsid w:val="00ED2BD8"/>
    <w:rsid w:val="00ED2CD5"/>
    <w:rsid w:val="00ED2CF5"/>
    <w:rsid w:val="00ED2E52"/>
    <w:rsid w:val="00ED2F3C"/>
    <w:rsid w:val="00ED34B6"/>
    <w:rsid w:val="00ED36FC"/>
    <w:rsid w:val="00ED376A"/>
    <w:rsid w:val="00ED3DFA"/>
    <w:rsid w:val="00ED3E31"/>
    <w:rsid w:val="00ED55CE"/>
    <w:rsid w:val="00ED5DC7"/>
    <w:rsid w:val="00ED5E36"/>
    <w:rsid w:val="00ED65DC"/>
    <w:rsid w:val="00ED66CF"/>
    <w:rsid w:val="00ED7282"/>
    <w:rsid w:val="00ED73B1"/>
    <w:rsid w:val="00ED757C"/>
    <w:rsid w:val="00ED78CB"/>
    <w:rsid w:val="00ED7C64"/>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24A"/>
    <w:rsid w:val="00EE6593"/>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5FDD"/>
    <w:rsid w:val="00EF60D7"/>
    <w:rsid w:val="00EF65B1"/>
    <w:rsid w:val="00EF6746"/>
    <w:rsid w:val="00EF69C4"/>
    <w:rsid w:val="00EF77BE"/>
    <w:rsid w:val="00EF7999"/>
    <w:rsid w:val="00EF7EBF"/>
    <w:rsid w:val="00EF7EC2"/>
    <w:rsid w:val="00F007B5"/>
    <w:rsid w:val="00F00CC9"/>
    <w:rsid w:val="00F00CEF"/>
    <w:rsid w:val="00F00D39"/>
    <w:rsid w:val="00F01210"/>
    <w:rsid w:val="00F01264"/>
    <w:rsid w:val="00F0176F"/>
    <w:rsid w:val="00F01984"/>
    <w:rsid w:val="00F019FB"/>
    <w:rsid w:val="00F01F98"/>
    <w:rsid w:val="00F01FD7"/>
    <w:rsid w:val="00F01FF1"/>
    <w:rsid w:val="00F0204F"/>
    <w:rsid w:val="00F0251A"/>
    <w:rsid w:val="00F02755"/>
    <w:rsid w:val="00F028A5"/>
    <w:rsid w:val="00F02A31"/>
    <w:rsid w:val="00F02E80"/>
    <w:rsid w:val="00F031B5"/>
    <w:rsid w:val="00F03238"/>
    <w:rsid w:val="00F03327"/>
    <w:rsid w:val="00F03910"/>
    <w:rsid w:val="00F03B69"/>
    <w:rsid w:val="00F03B8C"/>
    <w:rsid w:val="00F03BFC"/>
    <w:rsid w:val="00F040D1"/>
    <w:rsid w:val="00F04757"/>
    <w:rsid w:val="00F049D3"/>
    <w:rsid w:val="00F04BC3"/>
    <w:rsid w:val="00F051E7"/>
    <w:rsid w:val="00F0549A"/>
    <w:rsid w:val="00F05644"/>
    <w:rsid w:val="00F05F52"/>
    <w:rsid w:val="00F06072"/>
    <w:rsid w:val="00F062B2"/>
    <w:rsid w:val="00F0679C"/>
    <w:rsid w:val="00F06A5D"/>
    <w:rsid w:val="00F06AD6"/>
    <w:rsid w:val="00F06B80"/>
    <w:rsid w:val="00F06D81"/>
    <w:rsid w:val="00F0711D"/>
    <w:rsid w:val="00F07185"/>
    <w:rsid w:val="00F07634"/>
    <w:rsid w:val="00F07FC0"/>
    <w:rsid w:val="00F07FDD"/>
    <w:rsid w:val="00F100CF"/>
    <w:rsid w:val="00F104EF"/>
    <w:rsid w:val="00F10969"/>
    <w:rsid w:val="00F1098C"/>
    <w:rsid w:val="00F109B5"/>
    <w:rsid w:val="00F10C3F"/>
    <w:rsid w:val="00F10CAE"/>
    <w:rsid w:val="00F10F18"/>
    <w:rsid w:val="00F10F41"/>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846"/>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CB0"/>
    <w:rsid w:val="00F22E92"/>
    <w:rsid w:val="00F22E97"/>
    <w:rsid w:val="00F23347"/>
    <w:rsid w:val="00F233C3"/>
    <w:rsid w:val="00F234E5"/>
    <w:rsid w:val="00F23A15"/>
    <w:rsid w:val="00F23BC4"/>
    <w:rsid w:val="00F242C8"/>
    <w:rsid w:val="00F24847"/>
    <w:rsid w:val="00F24BEF"/>
    <w:rsid w:val="00F2507A"/>
    <w:rsid w:val="00F2516E"/>
    <w:rsid w:val="00F253B3"/>
    <w:rsid w:val="00F2557C"/>
    <w:rsid w:val="00F256A9"/>
    <w:rsid w:val="00F257BE"/>
    <w:rsid w:val="00F25AD9"/>
    <w:rsid w:val="00F25C7F"/>
    <w:rsid w:val="00F264CC"/>
    <w:rsid w:val="00F26C49"/>
    <w:rsid w:val="00F26DC1"/>
    <w:rsid w:val="00F27057"/>
    <w:rsid w:val="00F271DF"/>
    <w:rsid w:val="00F2765E"/>
    <w:rsid w:val="00F279EA"/>
    <w:rsid w:val="00F3018B"/>
    <w:rsid w:val="00F306B6"/>
    <w:rsid w:val="00F306F0"/>
    <w:rsid w:val="00F30C19"/>
    <w:rsid w:val="00F30DD0"/>
    <w:rsid w:val="00F30E60"/>
    <w:rsid w:val="00F30E7A"/>
    <w:rsid w:val="00F30F13"/>
    <w:rsid w:val="00F31497"/>
    <w:rsid w:val="00F314A9"/>
    <w:rsid w:val="00F318C7"/>
    <w:rsid w:val="00F3231C"/>
    <w:rsid w:val="00F323AE"/>
    <w:rsid w:val="00F3247F"/>
    <w:rsid w:val="00F32759"/>
    <w:rsid w:val="00F32955"/>
    <w:rsid w:val="00F32DE3"/>
    <w:rsid w:val="00F33039"/>
    <w:rsid w:val="00F3365B"/>
    <w:rsid w:val="00F3366F"/>
    <w:rsid w:val="00F33737"/>
    <w:rsid w:val="00F33E82"/>
    <w:rsid w:val="00F34157"/>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964"/>
    <w:rsid w:val="00F40E6A"/>
    <w:rsid w:val="00F40EB6"/>
    <w:rsid w:val="00F4166A"/>
    <w:rsid w:val="00F4192A"/>
    <w:rsid w:val="00F4206D"/>
    <w:rsid w:val="00F420FE"/>
    <w:rsid w:val="00F4219C"/>
    <w:rsid w:val="00F42721"/>
    <w:rsid w:val="00F427C8"/>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69F"/>
    <w:rsid w:val="00F50BDB"/>
    <w:rsid w:val="00F510B9"/>
    <w:rsid w:val="00F51130"/>
    <w:rsid w:val="00F51149"/>
    <w:rsid w:val="00F51612"/>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578A8"/>
    <w:rsid w:val="00F601E3"/>
    <w:rsid w:val="00F603AA"/>
    <w:rsid w:val="00F6071E"/>
    <w:rsid w:val="00F60C6B"/>
    <w:rsid w:val="00F60EA8"/>
    <w:rsid w:val="00F60FBC"/>
    <w:rsid w:val="00F612AD"/>
    <w:rsid w:val="00F6130F"/>
    <w:rsid w:val="00F61403"/>
    <w:rsid w:val="00F61465"/>
    <w:rsid w:val="00F6149A"/>
    <w:rsid w:val="00F619AF"/>
    <w:rsid w:val="00F61B6B"/>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53F"/>
    <w:rsid w:val="00F70609"/>
    <w:rsid w:val="00F706AF"/>
    <w:rsid w:val="00F708F2"/>
    <w:rsid w:val="00F70A25"/>
    <w:rsid w:val="00F713E6"/>
    <w:rsid w:val="00F71C94"/>
    <w:rsid w:val="00F71DE0"/>
    <w:rsid w:val="00F725E4"/>
    <w:rsid w:val="00F7283C"/>
    <w:rsid w:val="00F73397"/>
    <w:rsid w:val="00F734C5"/>
    <w:rsid w:val="00F73549"/>
    <w:rsid w:val="00F73A16"/>
    <w:rsid w:val="00F73BBC"/>
    <w:rsid w:val="00F74003"/>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787"/>
    <w:rsid w:val="00F8397D"/>
    <w:rsid w:val="00F83A3B"/>
    <w:rsid w:val="00F83AF0"/>
    <w:rsid w:val="00F83C65"/>
    <w:rsid w:val="00F83CFB"/>
    <w:rsid w:val="00F83DB8"/>
    <w:rsid w:val="00F83ECD"/>
    <w:rsid w:val="00F8414C"/>
    <w:rsid w:val="00F8451D"/>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5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909"/>
    <w:rsid w:val="00FC2C6C"/>
    <w:rsid w:val="00FC30C8"/>
    <w:rsid w:val="00FC3381"/>
    <w:rsid w:val="00FC36C2"/>
    <w:rsid w:val="00FC3941"/>
    <w:rsid w:val="00FC3A1C"/>
    <w:rsid w:val="00FC3AAE"/>
    <w:rsid w:val="00FC3FDA"/>
    <w:rsid w:val="00FC47EF"/>
    <w:rsid w:val="00FC4BC3"/>
    <w:rsid w:val="00FC4CCF"/>
    <w:rsid w:val="00FC4EDF"/>
    <w:rsid w:val="00FC5031"/>
    <w:rsid w:val="00FC59BB"/>
    <w:rsid w:val="00FC5A67"/>
    <w:rsid w:val="00FC5B4F"/>
    <w:rsid w:val="00FC5CB0"/>
    <w:rsid w:val="00FC6120"/>
    <w:rsid w:val="00FC6842"/>
    <w:rsid w:val="00FC6C5F"/>
    <w:rsid w:val="00FC6D8E"/>
    <w:rsid w:val="00FC6DEC"/>
    <w:rsid w:val="00FC7885"/>
    <w:rsid w:val="00FC7946"/>
    <w:rsid w:val="00FC7973"/>
    <w:rsid w:val="00FC7E2B"/>
    <w:rsid w:val="00FD008B"/>
    <w:rsid w:val="00FD01B4"/>
    <w:rsid w:val="00FD054E"/>
    <w:rsid w:val="00FD0618"/>
    <w:rsid w:val="00FD0DAC"/>
    <w:rsid w:val="00FD0FF3"/>
    <w:rsid w:val="00FD1044"/>
    <w:rsid w:val="00FD1743"/>
    <w:rsid w:val="00FD1B0A"/>
    <w:rsid w:val="00FD1F14"/>
    <w:rsid w:val="00FD21E3"/>
    <w:rsid w:val="00FD25A9"/>
    <w:rsid w:val="00FD27CB"/>
    <w:rsid w:val="00FD2E9F"/>
    <w:rsid w:val="00FD3375"/>
    <w:rsid w:val="00FD3461"/>
    <w:rsid w:val="00FD3462"/>
    <w:rsid w:val="00FD347A"/>
    <w:rsid w:val="00FD3680"/>
    <w:rsid w:val="00FD369A"/>
    <w:rsid w:val="00FD3A9A"/>
    <w:rsid w:val="00FD3BA9"/>
    <w:rsid w:val="00FD4578"/>
    <w:rsid w:val="00FD4C51"/>
    <w:rsid w:val="00FD4CC8"/>
    <w:rsid w:val="00FD4F06"/>
    <w:rsid w:val="00FD572B"/>
    <w:rsid w:val="00FD5756"/>
    <w:rsid w:val="00FD57B6"/>
    <w:rsid w:val="00FD5946"/>
    <w:rsid w:val="00FD5B94"/>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747"/>
    <w:rsid w:val="00FE3BA4"/>
    <w:rsid w:val="00FE40AB"/>
    <w:rsid w:val="00FE46A0"/>
    <w:rsid w:val="00FE475B"/>
    <w:rsid w:val="00FE4B2A"/>
    <w:rsid w:val="00FE4D06"/>
    <w:rsid w:val="00FE4F85"/>
    <w:rsid w:val="00FE5584"/>
    <w:rsid w:val="00FE593D"/>
    <w:rsid w:val="00FE5EDF"/>
    <w:rsid w:val="00FE5F09"/>
    <w:rsid w:val="00FE61B8"/>
    <w:rsid w:val="00FE639B"/>
    <w:rsid w:val="00FE663E"/>
    <w:rsid w:val="00FE66F1"/>
    <w:rsid w:val="00FE6F10"/>
    <w:rsid w:val="00FE706E"/>
    <w:rsid w:val="00FE72CD"/>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2DD"/>
    <w:rsid w:val="00FF26CD"/>
    <w:rsid w:val="00FF278E"/>
    <w:rsid w:val="00FF2BF4"/>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645"/>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qFormat/>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aliases w:val="EN"/>
    <w:basedOn w:val="NO"/>
    <w:link w:val="EditorsNoteChar"/>
    <w:qFormat/>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uiPriority w:val="9"/>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 w:type="character" w:customStyle="1" w:styleId="EditorsNoteChar">
    <w:name w:val="Editor's Note Char"/>
    <w:aliases w:val="EN Char"/>
    <w:link w:val="EditorsNote"/>
    <w:qFormat/>
    <w:rsid w:val="00615F31"/>
    <w:rPr>
      <w:rFonts w:eastAsia="MS Mincho"/>
      <w:color w:val="FF000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1999262437">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8"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ACA8FCD3-89BD-4045-A5C8-B9628BD70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E789F-60A9-3845-B9BF-B939F929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2</Pages>
  <Words>1058</Words>
  <Characters>6032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Kolan(08252023)</cp:lastModifiedBy>
  <cp:revision>343</cp:revision>
  <cp:lastPrinted>2021-11-04T20:07:00Z</cp:lastPrinted>
  <dcterms:created xsi:type="dcterms:W3CDTF">2023-08-10T00:25:00Z</dcterms:created>
  <dcterms:modified xsi:type="dcterms:W3CDTF">2023-11-07T20:39:00Z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